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44EB1" w:rsidTr="00D44EB1">
        <w:tblPrEx>
          <w:tblCellMar>
            <w:top w:w="0" w:type="dxa"/>
            <w:bottom w:w="0" w:type="dxa"/>
          </w:tblCellMar>
        </w:tblPrEx>
        <w:trPr>
          <w:cantSplit/>
        </w:trPr>
        <w:tc>
          <w:tcPr>
            <w:tcW w:w="9558" w:type="dxa"/>
            <w:gridSpan w:val="6"/>
          </w:tcPr>
          <w:p w:rsidR="00D44EB1" w:rsidRDefault="00D44EB1" w:rsidP="00D44EB1">
            <w:pPr>
              <w:rPr>
                <w:rFonts w:ascii="Arial" w:hAnsi="Arial"/>
                <w:lang w:val="en-GB"/>
              </w:rPr>
            </w:pPr>
          </w:p>
          <w:p w:rsidR="00D44EB1" w:rsidRDefault="00D44EB1" w:rsidP="00D44EB1">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44EB1" w:rsidRDefault="00D44EB1" w:rsidP="00D44EB1">
            <w:pPr>
              <w:rPr>
                <w:rFonts w:ascii="Arial" w:hAnsi="Arial"/>
                <w:b/>
                <w:sz w:val="28"/>
                <w:lang w:val="en-GB"/>
              </w:rPr>
            </w:pPr>
          </w:p>
          <w:p w:rsidR="00D44EB1" w:rsidRDefault="00D44EB1" w:rsidP="00D44EB1">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44EB1" w:rsidRDefault="00D44EB1" w:rsidP="00D44EB1">
            <w:pPr>
              <w:tabs>
                <w:tab w:val="center" w:pos="4560"/>
              </w:tabs>
              <w:rPr>
                <w:rFonts w:ascii="Arial" w:hAnsi="Arial"/>
                <w:lang w:val="en-GB"/>
              </w:rPr>
            </w:pPr>
          </w:p>
          <w:p w:rsidR="00D44EB1" w:rsidRDefault="00D44EB1" w:rsidP="00D44EB1">
            <w:pPr>
              <w:jc w:val="center"/>
              <w:rPr>
                <w:rFonts w:ascii="Arial" w:hAnsi="Arial"/>
              </w:rPr>
            </w:pPr>
          </w:p>
          <w:p w:rsidR="00D44EB1" w:rsidRDefault="006434AC" w:rsidP="00D44EB1">
            <w:pPr>
              <w:jc w:val="center"/>
              <w:rPr>
                <w:rFonts w:ascii="Arial" w:hAnsi="Arial"/>
                <w:lang w:val="en-GB"/>
              </w:rPr>
            </w:pPr>
            <w:r>
              <w:rPr>
                <w:rFonts w:ascii="Arial" w:hAnsi="Arial"/>
                <w:noProof/>
              </w:rPr>
              <w:drawing>
                <wp:inline distT="0" distB="0" distL="0" distR="0">
                  <wp:extent cx="738505" cy="107251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505" cy="1072515"/>
                          </a:xfrm>
                          <a:prstGeom prst="rect">
                            <a:avLst/>
                          </a:prstGeom>
                          <a:noFill/>
                          <a:ln>
                            <a:noFill/>
                          </a:ln>
                        </pic:spPr>
                      </pic:pic>
                    </a:graphicData>
                  </a:graphic>
                </wp:inline>
              </w:drawing>
            </w:r>
          </w:p>
          <w:p w:rsidR="00D44EB1" w:rsidRDefault="00D44EB1" w:rsidP="00D44EB1">
            <w:pPr>
              <w:jc w:val="center"/>
              <w:rPr>
                <w:rFonts w:ascii="Arial" w:hAnsi="Arial"/>
                <w:lang w:val="en-GB"/>
              </w:rPr>
            </w:pPr>
          </w:p>
          <w:p w:rsidR="00D44EB1" w:rsidRDefault="00D44EB1" w:rsidP="00D44EB1">
            <w:pPr>
              <w:pStyle w:val="Heading1"/>
              <w:rPr>
                <w:rFonts w:ascii="Arial" w:hAnsi="Arial"/>
                <w:sz w:val="28"/>
                <w:u w:val="none"/>
              </w:rPr>
            </w:pPr>
            <w:r>
              <w:rPr>
                <w:rFonts w:ascii="Arial" w:hAnsi="Arial"/>
                <w:sz w:val="28"/>
                <w:u w:val="none"/>
              </w:rPr>
              <w:t>COURSE OUTLINE</w:t>
            </w:r>
          </w:p>
          <w:p w:rsidR="00D44EB1" w:rsidRDefault="00D44EB1" w:rsidP="00D44EB1">
            <w:pPr>
              <w:rPr>
                <w:rFonts w:ascii="Arial" w:hAnsi="Arial"/>
              </w:rPr>
            </w:pPr>
          </w:p>
        </w:tc>
      </w:tr>
      <w:tr w:rsidR="00D44EB1" w:rsidTr="00D44EB1">
        <w:tblPrEx>
          <w:tblCellMar>
            <w:top w:w="0" w:type="dxa"/>
            <w:bottom w:w="0" w:type="dxa"/>
          </w:tblCellMar>
        </w:tblPrEx>
        <w:trPr>
          <w:cantSplit/>
        </w:trPr>
        <w:tc>
          <w:tcPr>
            <w:tcW w:w="2518" w:type="dxa"/>
          </w:tcPr>
          <w:p w:rsidR="00D44EB1" w:rsidRDefault="00D44EB1" w:rsidP="00D44EB1">
            <w:pPr>
              <w:rPr>
                <w:rFonts w:ascii="Arial" w:hAnsi="Arial"/>
                <w:b/>
                <w:lang w:val="en-GB"/>
              </w:rPr>
            </w:pPr>
            <w:r>
              <w:rPr>
                <w:rFonts w:ascii="Arial" w:hAnsi="Arial"/>
                <w:b/>
                <w:lang w:val="en-GB"/>
              </w:rPr>
              <w:t>COURSE TITLE:</w:t>
            </w:r>
          </w:p>
          <w:p w:rsidR="00D44EB1" w:rsidRDefault="00D44EB1" w:rsidP="00D44EB1">
            <w:pPr>
              <w:rPr>
                <w:rFonts w:ascii="Arial" w:hAnsi="Arial"/>
                <w:b/>
              </w:rPr>
            </w:pPr>
          </w:p>
        </w:tc>
        <w:tc>
          <w:tcPr>
            <w:tcW w:w="7040" w:type="dxa"/>
            <w:gridSpan w:val="5"/>
          </w:tcPr>
          <w:p w:rsidR="00D44EB1" w:rsidRDefault="000E581F" w:rsidP="00D44EB1">
            <w:pPr>
              <w:rPr>
                <w:rFonts w:ascii="Arial" w:hAnsi="Arial"/>
              </w:rPr>
            </w:pPr>
            <w:r>
              <w:rPr>
                <w:rFonts w:ascii="Arial" w:hAnsi="Arial"/>
              </w:rPr>
              <w:t>Forest Inventory</w:t>
            </w:r>
          </w:p>
        </w:tc>
      </w:tr>
      <w:tr w:rsidR="00D44EB1" w:rsidTr="00D44EB1">
        <w:tblPrEx>
          <w:tblCellMar>
            <w:top w:w="0" w:type="dxa"/>
            <w:bottom w:w="0" w:type="dxa"/>
          </w:tblCellMar>
        </w:tblPrEx>
        <w:tc>
          <w:tcPr>
            <w:tcW w:w="2518" w:type="dxa"/>
          </w:tcPr>
          <w:p w:rsidR="00D44EB1" w:rsidRDefault="00D44EB1" w:rsidP="00D44EB1">
            <w:pPr>
              <w:rPr>
                <w:rFonts w:ascii="Arial" w:hAnsi="Arial"/>
                <w:b/>
                <w:lang w:val="en-GB"/>
              </w:rPr>
            </w:pPr>
            <w:r>
              <w:rPr>
                <w:rFonts w:ascii="Arial" w:hAnsi="Arial"/>
                <w:b/>
                <w:lang w:val="en-GB"/>
              </w:rPr>
              <w:t>CODE NO. :</w:t>
            </w:r>
          </w:p>
          <w:p w:rsidR="00D44EB1" w:rsidRDefault="00D44EB1" w:rsidP="00D44EB1">
            <w:pPr>
              <w:rPr>
                <w:rFonts w:ascii="Arial" w:hAnsi="Arial"/>
                <w:b/>
              </w:rPr>
            </w:pPr>
          </w:p>
        </w:tc>
        <w:tc>
          <w:tcPr>
            <w:tcW w:w="3402" w:type="dxa"/>
            <w:gridSpan w:val="2"/>
          </w:tcPr>
          <w:p w:rsidR="00D44EB1" w:rsidRDefault="00834138" w:rsidP="00D44EB1">
            <w:pPr>
              <w:rPr>
                <w:rFonts w:ascii="Arial" w:hAnsi="Arial"/>
              </w:rPr>
            </w:pPr>
            <w:r>
              <w:rPr>
                <w:rFonts w:ascii="Arial" w:hAnsi="Arial"/>
              </w:rPr>
              <w:t>NRT</w:t>
            </w:r>
            <w:r w:rsidR="000E581F">
              <w:rPr>
                <w:rFonts w:ascii="Arial" w:hAnsi="Arial"/>
              </w:rPr>
              <w:t>150</w:t>
            </w:r>
          </w:p>
        </w:tc>
        <w:tc>
          <w:tcPr>
            <w:tcW w:w="1701" w:type="dxa"/>
          </w:tcPr>
          <w:p w:rsidR="00D44EB1" w:rsidRDefault="00D44EB1" w:rsidP="00D44EB1">
            <w:pPr>
              <w:rPr>
                <w:rFonts w:ascii="Arial" w:hAnsi="Arial"/>
                <w:b/>
              </w:rPr>
            </w:pPr>
            <w:r>
              <w:rPr>
                <w:rFonts w:ascii="Arial" w:hAnsi="Arial"/>
                <w:b/>
                <w:lang w:val="en-GB"/>
              </w:rPr>
              <w:t>SEMESTER:</w:t>
            </w:r>
          </w:p>
        </w:tc>
        <w:tc>
          <w:tcPr>
            <w:tcW w:w="1937" w:type="dxa"/>
            <w:gridSpan w:val="2"/>
          </w:tcPr>
          <w:p w:rsidR="00D44EB1" w:rsidRDefault="000E581F" w:rsidP="00D44EB1">
            <w:pPr>
              <w:rPr>
                <w:rFonts w:ascii="Arial" w:hAnsi="Arial"/>
              </w:rPr>
            </w:pPr>
            <w:r>
              <w:rPr>
                <w:rFonts w:ascii="Arial" w:hAnsi="Arial"/>
              </w:rPr>
              <w:t>1</w:t>
            </w:r>
          </w:p>
        </w:tc>
      </w:tr>
      <w:tr w:rsidR="00D44EB1" w:rsidTr="00D44EB1">
        <w:tblPrEx>
          <w:tblCellMar>
            <w:top w:w="0" w:type="dxa"/>
            <w:bottom w:w="0" w:type="dxa"/>
          </w:tblCellMar>
        </w:tblPrEx>
        <w:trPr>
          <w:cantSplit/>
        </w:trPr>
        <w:tc>
          <w:tcPr>
            <w:tcW w:w="2518" w:type="dxa"/>
          </w:tcPr>
          <w:p w:rsidR="00D44EB1" w:rsidRDefault="00D44EB1" w:rsidP="00D44EB1">
            <w:pPr>
              <w:rPr>
                <w:rFonts w:ascii="Arial" w:hAnsi="Arial"/>
                <w:b/>
                <w:lang w:val="en-GB"/>
              </w:rPr>
            </w:pPr>
            <w:r>
              <w:rPr>
                <w:rFonts w:ascii="Arial" w:hAnsi="Arial"/>
                <w:b/>
                <w:lang w:val="en-GB"/>
              </w:rPr>
              <w:t>PROGRAM:</w:t>
            </w:r>
          </w:p>
          <w:p w:rsidR="00D44EB1" w:rsidRDefault="00D44EB1" w:rsidP="00D44EB1">
            <w:pPr>
              <w:rPr>
                <w:rFonts w:ascii="Arial" w:hAnsi="Arial"/>
              </w:rPr>
            </w:pPr>
          </w:p>
        </w:tc>
        <w:tc>
          <w:tcPr>
            <w:tcW w:w="7040" w:type="dxa"/>
            <w:gridSpan w:val="5"/>
          </w:tcPr>
          <w:p w:rsidR="00D44EB1" w:rsidRDefault="00D44EB1" w:rsidP="00D44EB1">
            <w:pPr>
              <w:rPr>
                <w:rFonts w:ascii="Arial" w:hAnsi="Arial"/>
              </w:rPr>
            </w:pPr>
            <w:r>
              <w:rPr>
                <w:rFonts w:ascii="Arial" w:hAnsi="Arial"/>
              </w:rPr>
              <w:t>FOREST CONSERVATION TECHNICIAN</w:t>
            </w:r>
            <w:r w:rsidR="000E581F">
              <w:rPr>
                <w:rFonts w:ascii="Arial" w:hAnsi="Arial"/>
              </w:rPr>
              <w:t>/ NATURAL ENVIRONMENT TECHNICIAN/TECHNOLOGIST</w:t>
            </w:r>
          </w:p>
        </w:tc>
      </w:tr>
      <w:tr w:rsidR="00D44EB1" w:rsidTr="00D44EB1">
        <w:tblPrEx>
          <w:tblCellMar>
            <w:top w:w="0" w:type="dxa"/>
            <w:bottom w:w="0" w:type="dxa"/>
          </w:tblCellMar>
        </w:tblPrEx>
        <w:trPr>
          <w:cantSplit/>
        </w:trPr>
        <w:tc>
          <w:tcPr>
            <w:tcW w:w="2518" w:type="dxa"/>
          </w:tcPr>
          <w:p w:rsidR="00D44EB1" w:rsidRDefault="00D44EB1" w:rsidP="00D44EB1">
            <w:pPr>
              <w:rPr>
                <w:rFonts w:ascii="Arial" w:hAnsi="Arial"/>
                <w:b/>
                <w:lang w:val="en-GB"/>
              </w:rPr>
            </w:pPr>
            <w:r>
              <w:rPr>
                <w:rFonts w:ascii="Arial" w:hAnsi="Arial"/>
                <w:b/>
                <w:lang w:val="en-GB"/>
              </w:rPr>
              <w:t>AUTHOR:</w:t>
            </w:r>
          </w:p>
          <w:p w:rsidR="00D44EB1" w:rsidRDefault="00D44EB1" w:rsidP="00D44EB1">
            <w:pPr>
              <w:rPr>
                <w:rFonts w:ascii="Arial" w:hAnsi="Arial"/>
              </w:rPr>
            </w:pPr>
          </w:p>
        </w:tc>
        <w:tc>
          <w:tcPr>
            <w:tcW w:w="7040" w:type="dxa"/>
            <w:gridSpan w:val="5"/>
          </w:tcPr>
          <w:p w:rsidR="00D44EB1" w:rsidRDefault="000E581F" w:rsidP="009436E4">
            <w:pPr>
              <w:rPr>
                <w:rFonts w:ascii="Arial" w:hAnsi="Arial"/>
              </w:rPr>
            </w:pPr>
            <w:r>
              <w:rPr>
                <w:rFonts w:ascii="Arial" w:hAnsi="Arial"/>
              </w:rPr>
              <w:t>John Clement</w:t>
            </w:r>
          </w:p>
        </w:tc>
      </w:tr>
      <w:tr w:rsidR="00D44EB1" w:rsidTr="00D44EB1">
        <w:tblPrEx>
          <w:tblCellMar>
            <w:top w:w="0" w:type="dxa"/>
            <w:bottom w:w="0" w:type="dxa"/>
          </w:tblCellMar>
        </w:tblPrEx>
        <w:tc>
          <w:tcPr>
            <w:tcW w:w="2518" w:type="dxa"/>
          </w:tcPr>
          <w:p w:rsidR="00D44EB1" w:rsidRDefault="00D44EB1" w:rsidP="00D44EB1">
            <w:pPr>
              <w:rPr>
                <w:rFonts w:ascii="Arial" w:hAnsi="Arial"/>
                <w:b/>
                <w:lang w:val="en-GB"/>
              </w:rPr>
            </w:pPr>
            <w:r>
              <w:rPr>
                <w:rFonts w:ascii="Arial" w:hAnsi="Arial"/>
                <w:b/>
                <w:lang w:val="en-GB"/>
              </w:rPr>
              <w:t>DATE:</w:t>
            </w:r>
          </w:p>
          <w:p w:rsidR="00D44EB1" w:rsidRDefault="00D44EB1" w:rsidP="00D44EB1">
            <w:pPr>
              <w:rPr>
                <w:rFonts w:ascii="Arial" w:hAnsi="Arial"/>
              </w:rPr>
            </w:pPr>
          </w:p>
        </w:tc>
        <w:tc>
          <w:tcPr>
            <w:tcW w:w="1730" w:type="dxa"/>
          </w:tcPr>
          <w:p w:rsidR="00D44EB1" w:rsidRDefault="0061677B" w:rsidP="00D44EB1">
            <w:pPr>
              <w:rPr>
                <w:rFonts w:ascii="Arial" w:hAnsi="Arial"/>
              </w:rPr>
            </w:pPr>
            <w:r>
              <w:rPr>
                <w:rFonts w:ascii="Arial" w:hAnsi="Arial"/>
              </w:rPr>
              <w:t>June</w:t>
            </w:r>
            <w:r w:rsidR="000E581F">
              <w:rPr>
                <w:rFonts w:ascii="Arial" w:hAnsi="Arial"/>
              </w:rPr>
              <w:t xml:space="preserve"> 201</w:t>
            </w:r>
            <w:r>
              <w:rPr>
                <w:rFonts w:ascii="Arial" w:hAnsi="Arial"/>
              </w:rPr>
              <w:t>5</w:t>
            </w:r>
          </w:p>
        </w:tc>
        <w:tc>
          <w:tcPr>
            <w:tcW w:w="3600" w:type="dxa"/>
            <w:gridSpan w:val="3"/>
          </w:tcPr>
          <w:p w:rsidR="00D44EB1" w:rsidRDefault="00D44EB1" w:rsidP="00D44EB1">
            <w:pPr>
              <w:rPr>
                <w:rFonts w:ascii="Arial" w:hAnsi="Arial"/>
              </w:rPr>
            </w:pPr>
            <w:r>
              <w:rPr>
                <w:rFonts w:ascii="Arial" w:hAnsi="Arial"/>
                <w:b/>
                <w:lang w:val="en-GB"/>
              </w:rPr>
              <w:t>PREVIOUS OUTLINE DATED:</w:t>
            </w:r>
          </w:p>
        </w:tc>
        <w:tc>
          <w:tcPr>
            <w:tcW w:w="1710" w:type="dxa"/>
          </w:tcPr>
          <w:p w:rsidR="00D44EB1" w:rsidRDefault="0061677B" w:rsidP="009436E4">
            <w:pPr>
              <w:rPr>
                <w:rFonts w:ascii="Arial" w:hAnsi="Arial"/>
              </w:rPr>
            </w:pPr>
            <w:r>
              <w:rPr>
                <w:rFonts w:ascii="Arial" w:hAnsi="Arial"/>
              </w:rPr>
              <w:t>May</w:t>
            </w:r>
            <w:r w:rsidR="001714E6">
              <w:rPr>
                <w:rFonts w:ascii="Arial" w:hAnsi="Arial"/>
              </w:rPr>
              <w:t xml:space="preserve"> 201</w:t>
            </w:r>
            <w:r>
              <w:rPr>
                <w:rFonts w:ascii="Arial" w:hAnsi="Arial"/>
              </w:rPr>
              <w:t>4</w:t>
            </w:r>
          </w:p>
        </w:tc>
      </w:tr>
      <w:tr w:rsidR="00D44EB1" w:rsidTr="00D44EB1">
        <w:tblPrEx>
          <w:tblCellMar>
            <w:top w:w="0" w:type="dxa"/>
            <w:bottom w:w="0" w:type="dxa"/>
          </w:tblCellMar>
        </w:tblPrEx>
        <w:trPr>
          <w:cantSplit/>
        </w:trPr>
        <w:tc>
          <w:tcPr>
            <w:tcW w:w="2518" w:type="dxa"/>
          </w:tcPr>
          <w:p w:rsidR="00D44EB1" w:rsidRDefault="00D44EB1" w:rsidP="00D44EB1">
            <w:pPr>
              <w:rPr>
                <w:rFonts w:ascii="Arial" w:hAnsi="Arial"/>
              </w:rPr>
            </w:pPr>
            <w:r>
              <w:rPr>
                <w:rFonts w:ascii="Arial" w:hAnsi="Arial"/>
                <w:b/>
                <w:lang w:val="en-GB"/>
              </w:rPr>
              <w:t>APPROVED:</w:t>
            </w:r>
          </w:p>
        </w:tc>
        <w:tc>
          <w:tcPr>
            <w:tcW w:w="5330" w:type="dxa"/>
            <w:gridSpan w:val="4"/>
          </w:tcPr>
          <w:p w:rsidR="00D44EB1" w:rsidRDefault="00D44EB1" w:rsidP="00D44EB1">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dd-MMM-yyyy"/>
                  </w:textInput>
                </w:ffData>
              </w:fldChar>
            </w:r>
            <w:r>
              <w:rPr>
                <w:rFonts w:ascii="Arial" w:hAnsi="Arial"/>
              </w:rPr>
              <w:instrText xml:space="preserve"> FORMTEXT </w:instrText>
            </w:r>
            <w:r w:rsidRPr="00D92C8E">
              <w:rPr>
                <w:rFonts w:ascii="Arial" w:hAnsi="Arial"/>
              </w:rPr>
            </w:r>
            <w:r>
              <w:rPr>
                <w:rFonts w:ascii="Arial" w:hAnsi="Arial"/>
              </w:rPr>
              <w:fldChar w:fldCharType="separate"/>
            </w:r>
            <w:r w:rsidR="00017F08">
              <w:rPr>
                <w:rFonts w:ascii="Arial" w:hAnsi="Arial"/>
                <w:noProof/>
              </w:rPr>
              <w:t> </w:t>
            </w:r>
            <w:r w:rsidR="00017F08">
              <w:rPr>
                <w:rFonts w:ascii="Arial" w:hAnsi="Arial"/>
                <w:noProof/>
              </w:rPr>
              <w:t> </w:t>
            </w:r>
            <w:r w:rsidR="00017F08">
              <w:rPr>
                <w:rFonts w:ascii="Arial" w:hAnsi="Arial"/>
                <w:noProof/>
              </w:rPr>
              <w:t> </w:t>
            </w:r>
            <w:r w:rsidR="00017F08">
              <w:rPr>
                <w:rFonts w:ascii="Arial" w:hAnsi="Arial"/>
                <w:noProof/>
              </w:rPr>
              <w:t> </w:t>
            </w:r>
            <w:r w:rsidR="00017F08">
              <w:rPr>
                <w:rFonts w:ascii="Arial" w:hAnsi="Arial"/>
                <w:noProof/>
              </w:rPr>
              <w:t> </w:t>
            </w:r>
            <w:r>
              <w:rPr>
                <w:rFonts w:ascii="Arial" w:hAnsi="Arial"/>
              </w:rPr>
              <w:fldChar w:fldCharType="end"/>
            </w:r>
          </w:p>
          <w:p w:rsidR="00D44EB1" w:rsidRDefault="001714E6" w:rsidP="00D44EB1">
            <w:pPr>
              <w:jc w:val="center"/>
              <w:rPr>
                <w:rFonts w:ascii="Arial" w:hAnsi="Arial"/>
              </w:rPr>
            </w:pPr>
            <w:r>
              <w:rPr>
                <w:rFonts w:ascii="Arial" w:hAnsi="Arial"/>
              </w:rPr>
              <w:t>“Colin Kirkwood</w:t>
            </w:r>
            <w:r w:rsidR="00A324A8">
              <w:rPr>
                <w:rFonts w:ascii="Arial" w:hAnsi="Arial"/>
              </w:rPr>
              <w:t>”</w:t>
            </w:r>
          </w:p>
        </w:tc>
        <w:tc>
          <w:tcPr>
            <w:tcW w:w="1710" w:type="dxa"/>
          </w:tcPr>
          <w:p w:rsidR="00D44EB1" w:rsidRPr="00983D18" w:rsidRDefault="00834138" w:rsidP="00D44EB1">
            <w:pPr>
              <w:jc w:val="center"/>
              <w:rPr>
                <w:rFonts w:ascii="Arial" w:hAnsi="Arial"/>
                <w:lang w:val="en-GB"/>
              </w:rPr>
            </w:pPr>
            <w:r>
              <w:rPr>
                <w:rFonts w:ascii="Arial" w:hAnsi="Arial"/>
                <w:lang w:val="en-GB"/>
              </w:rPr>
              <w:t>July/15</w:t>
            </w:r>
          </w:p>
          <w:p w:rsidR="00D44EB1" w:rsidRDefault="00D44EB1" w:rsidP="00D44EB1">
            <w:pPr>
              <w:jc w:val="center"/>
              <w:rPr>
                <w:rFonts w:ascii="Arial" w:hAnsi="Arial"/>
              </w:rPr>
            </w:pPr>
          </w:p>
        </w:tc>
      </w:tr>
      <w:tr w:rsidR="00D44EB1" w:rsidTr="00D44EB1">
        <w:tblPrEx>
          <w:tblCellMar>
            <w:top w:w="0" w:type="dxa"/>
            <w:bottom w:w="0" w:type="dxa"/>
          </w:tblCellMar>
        </w:tblPrEx>
        <w:trPr>
          <w:cantSplit/>
        </w:trPr>
        <w:tc>
          <w:tcPr>
            <w:tcW w:w="2518" w:type="dxa"/>
          </w:tcPr>
          <w:p w:rsidR="00D44EB1" w:rsidRDefault="00D44EB1" w:rsidP="00D44EB1">
            <w:pPr>
              <w:rPr>
                <w:rFonts w:ascii="Arial" w:hAnsi="Arial"/>
                <w:b/>
                <w:lang w:val="en-GB"/>
              </w:rPr>
            </w:pPr>
          </w:p>
        </w:tc>
        <w:tc>
          <w:tcPr>
            <w:tcW w:w="5330" w:type="dxa"/>
            <w:gridSpan w:val="4"/>
          </w:tcPr>
          <w:p w:rsidR="00D44EB1" w:rsidRDefault="00D44EB1" w:rsidP="00D44EB1">
            <w:pPr>
              <w:jc w:val="center"/>
              <w:rPr>
                <w:rFonts w:ascii="Arial" w:hAnsi="Arial"/>
                <w:b/>
              </w:rPr>
            </w:pPr>
            <w:r>
              <w:rPr>
                <w:rFonts w:ascii="Arial" w:hAnsi="Arial"/>
                <w:b/>
              </w:rPr>
              <w:t>__________________________________</w:t>
            </w:r>
          </w:p>
          <w:p w:rsidR="00D44EB1" w:rsidRPr="00B554E4" w:rsidRDefault="001714E6" w:rsidP="00D44EB1">
            <w:pPr>
              <w:jc w:val="center"/>
              <w:rPr>
                <w:rFonts w:ascii="Arial" w:hAnsi="Arial"/>
                <w:b/>
              </w:rPr>
            </w:pPr>
            <w:r>
              <w:rPr>
                <w:rFonts w:ascii="Arial" w:hAnsi="Arial"/>
                <w:b/>
              </w:rPr>
              <w:t>Dean</w:t>
            </w:r>
          </w:p>
          <w:p w:rsidR="00D44EB1" w:rsidRDefault="00D44EB1" w:rsidP="00D44EB1">
            <w:pPr>
              <w:rPr>
                <w:rFonts w:ascii="Arial" w:hAnsi="Arial"/>
              </w:rPr>
            </w:pPr>
          </w:p>
        </w:tc>
        <w:tc>
          <w:tcPr>
            <w:tcW w:w="1710" w:type="dxa"/>
          </w:tcPr>
          <w:p w:rsidR="00D44EB1" w:rsidRPr="00D92C8E" w:rsidRDefault="00D44EB1" w:rsidP="00D44EB1">
            <w:pPr>
              <w:jc w:val="center"/>
              <w:rPr>
                <w:rFonts w:ascii="Arial" w:hAnsi="Arial"/>
                <w:lang w:val="en-GB"/>
              </w:rPr>
            </w:pPr>
            <w:r w:rsidRPr="00D92C8E">
              <w:rPr>
                <w:rFonts w:ascii="Arial" w:hAnsi="Arial"/>
                <w:lang w:val="en-GB"/>
              </w:rPr>
              <w:t>__________</w:t>
            </w:r>
          </w:p>
          <w:p w:rsidR="00D44EB1" w:rsidRDefault="00D44EB1" w:rsidP="00D44EB1">
            <w:pPr>
              <w:jc w:val="center"/>
              <w:rPr>
                <w:rFonts w:ascii="Arial" w:hAnsi="Arial"/>
              </w:rPr>
            </w:pPr>
            <w:r>
              <w:rPr>
                <w:rFonts w:ascii="Arial" w:hAnsi="Arial"/>
                <w:b/>
                <w:lang w:val="en-GB"/>
              </w:rPr>
              <w:t>DATE</w:t>
            </w:r>
          </w:p>
        </w:tc>
      </w:tr>
      <w:tr w:rsidR="00D44EB1" w:rsidTr="00D44EB1">
        <w:tblPrEx>
          <w:tblCellMar>
            <w:top w:w="0" w:type="dxa"/>
            <w:bottom w:w="0" w:type="dxa"/>
          </w:tblCellMar>
        </w:tblPrEx>
        <w:trPr>
          <w:cantSplit/>
        </w:trPr>
        <w:tc>
          <w:tcPr>
            <w:tcW w:w="2518" w:type="dxa"/>
          </w:tcPr>
          <w:p w:rsidR="00D44EB1" w:rsidRDefault="00D44EB1" w:rsidP="00D44EB1">
            <w:pPr>
              <w:rPr>
                <w:rFonts w:ascii="Arial" w:hAnsi="Arial"/>
                <w:b/>
                <w:lang w:val="en-GB"/>
              </w:rPr>
            </w:pPr>
            <w:r>
              <w:rPr>
                <w:rFonts w:ascii="Arial" w:hAnsi="Arial"/>
                <w:b/>
                <w:lang w:val="en-GB"/>
              </w:rPr>
              <w:t>TOTAL CREDITS:</w:t>
            </w:r>
          </w:p>
          <w:p w:rsidR="00D44EB1" w:rsidRDefault="00D44EB1" w:rsidP="00D44EB1">
            <w:pPr>
              <w:rPr>
                <w:rFonts w:ascii="Arial" w:hAnsi="Arial"/>
              </w:rPr>
            </w:pPr>
          </w:p>
        </w:tc>
        <w:tc>
          <w:tcPr>
            <w:tcW w:w="7040" w:type="dxa"/>
            <w:gridSpan w:val="5"/>
          </w:tcPr>
          <w:p w:rsidR="00D44EB1" w:rsidRDefault="000E581F" w:rsidP="00D44EB1">
            <w:pPr>
              <w:rPr>
                <w:rFonts w:ascii="Arial" w:hAnsi="Arial"/>
              </w:rPr>
            </w:pPr>
            <w:r>
              <w:rPr>
                <w:rFonts w:ascii="Arial" w:hAnsi="Arial"/>
              </w:rPr>
              <w:t>4</w:t>
            </w:r>
          </w:p>
        </w:tc>
      </w:tr>
      <w:tr w:rsidR="00D44EB1" w:rsidTr="00D44EB1">
        <w:tblPrEx>
          <w:tblCellMar>
            <w:top w:w="0" w:type="dxa"/>
            <w:bottom w:w="0" w:type="dxa"/>
          </w:tblCellMar>
        </w:tblPrEx>
        <w:trPr>
          <w:cantSplit/>
        </w:trPr>
        <w:tc>
          <w:tcPr>
            <w:tcW w:w="2518" w:type="dxa"/>
          </w:tcPr>
          <w:p w:rsidR="00D44EB1" w:rsidRDefault="00D44EB1" w:rsidP="00D44EB1">
            <w:pPr>
              <w:rPr>
                <w:rFonts w:ascii="Arial" w:hAnsi="Arial"/>
                <w:b/>
                <w:lang w:val="en-GB"/>
              </w:rPr>
            </w:pPr>
            <w:r>
              <w:rPr>
                <w:rFonts w:ascii="Arial" w:hAnsi="Arial"/>
                <w:b/>
                <w:lang w:val="en-GB"/>
              </w:rPr>
              <w:t>PREREQUISITE(S):</w:t>
            </w:r>
          </w:p>
          <w:p w:rsidR="00D44EB1" w:rsidRDefault="00D44EB1" w:rsidP="00D44EB1">
            <w:pPr>
              <w:rPr>
                <w:rFonts w:ascii="Arial" w:hAnsi="Arial"/>
              </w:rPr>
            </w:pPr>
          </w:p>
        </w:tc>
        <w:tc>
          <w:tcPr>
            <w:tcW w:w="7040" w:type="dxa"/>
            <w:gridSpan w:val="5"/>
          </w:tcPr>
          <w:p w:rsidR="00D44EB1" w:rsidRDefault="00420EEC" w:rsidP="00D44EB1">
            <w:pPr>
              <w:rPr>
                <w:rFonts w:ascii="Arial" w:hAnsi="Arial"/>
              </w:rPr>
            </w:pPr>
            <w:r>
              <w:rPr>
                <w:rFonts w:ascii="Arial" w:hAnsi="Arial"/>
              </w:rPr>
              <w:t>NA</w:t>
            </w:r>
          </w:p>
        </w:tc>
      </w:tr>
      <w:tr w:rsidR="00D44EB1" w:rsidTr="00D44EB1">
        <w:tblPrEx>
          <w:tblCellMar>
            <w:top w:w="0" w:type="dxa"/>
            <w:bottom w:w="0" w:type="dxa"/>
          </w:tblCellMar>
        </w:tblPrEx>
        <w:trPr>
          <w:cantSplit/>
        </w:trPr>
        <w:tc>
          <w:tcPr>
            <w:tcW w:w="2518" w:type="dxa"/>
          </w:tcPr>
          <w:p w:rsidR="00D44EB1" w:rsidRDefault="00D44EB1" w:rsidP="00D44EB1">
            <w:pPr>
              <w:rPr>
                <w:rFonts w:ascii="Arial" w:hAnsi="Arial"/>
                <w:b/>
                <w:lang w:val="en-GB"/>
              </w:rPr>
            </w:pPr>
            <w:r>
              <w:rPr>
                <w:rFonts w:ascii="Arial" w:hAnsi="Arial"/>
                <w:b/>
                <w:lang w:val="en-GB"/>
              </w:rPr>
              <w:t>HOURS/WEEK:</w:t>
            </w:r>
          </w:p>
          <w:p w:rsidR="00D44EB1" w:rsidRDefault="00D44EB1" w:rsidP="00D44EB1">
            <w:pPr>
              <w:rPr>
                <w:rFonts w:ascii="Arial" w:hAnsi="Arial"/>
              </w:rPr>
            </w:pPr>
          </w:p>
        </w:tc>
        <w:tc>
          <w:tcPr>
            <w:tcW w:w="7040" w:type="dxa"/>
            <w:gridSpan w:val="5"/>
          </w:tcPr>
          <w:p w:rsidR="00D44EB1" w:rsidRDefault="000E581F" w:rsidP="00D44EB1">
            <w:pPr>
              <w:rPr>
                <w:rFonts w:ascii="Arial" w:hAnsi="Arial"/>
              </w:rPr>
            </w:pPr>
            <w:r>
              <w:rPr>
                <w:rFonts w:ascii="Arial" w:hAnsi="Arial"/>
              </w:rPr>
              <w:t>4</w:t>
            </w:r>
          </w:p>
        </w:tc>
      </w:tr>
      <w:tr w:rsidR="00420EEC" w:rsidTr="00D44EB1">
        <w:tblPrEx>
          <w:tblCellMar>
            <w:top w:w="0" w:type="dxa"/>
            <w:bottom w:w="0" w:type="dxa"/>
          </w:tblCellMar>
        </w:tblPrEx>
        <w:trPr>
          <w:cantSplit/>
        </w:trPr>
        <w:tc>
          <w:tcPr>
            <w:tcW w:w="9558" w:type="dxa"/>
            <w:gridSpan w:val="6"/>
          </w:tcPr>
          <w:p w:rsidR="00420EEC" w:rsidRDefault="00420EEC" w:rsidP="00B84019">
            <w:pPr>
              <w:pStyle w:val="Heading2"/>
              <w:tabs>
                <w:tab w:val="center" w:pos="4560"/>
              </w:tabs>
              <w:rPr>
                <w:rFonts w:ascii="Arial" w:hAnsi="Arial"/>
              </w:rPr>
            </w:pPr>
          </w:p>
          <w:p w:rsidR="00420EEC" w:rsidRDefault="00420EEC" w:rsidP="00B84019">
            <w:pPr>
              <w:pStyle w:val="Heading2"/>
              <w:tabs>
                <w:tab w:val="center" w:pos="4560"/>
              </w:tabs>
              <w:rPr>
                <w:rFonts w:ascii="Arial" w:hAnsi="Arial"/>
              </w:rPr>
            </w:pPr>
            <w:r>
              <w:rPr>
                <w:rFonts w:ascii="Arial" w:hAnsi="Arial"/>
              </w:rPr>
              <w:t xml:space="preserve">Copyright ©2015 </w:t>
            </w:r>
            <w:proofErr w:type="gramStart"/>
            <w:r>
              <w:rPr>
                <w:rFonts w:ascii="Arial" w:hAnsi="Arial"/>
              </w:rPr>
              <w:t>The</w:t>
            </w:r>
            <w:proofErr w:type="gramEnd"/>
            <w:r>
              <w:rPr>
                <w:rFonts w:ascii="Arial" w:hAnsi="Arial"/>
              </w:rPr>
              <w:t xml:space="preserve"> Sault College of Applied Arts &amp; Technology</w:t>
            </w:r>
          </w:p>
          <w:p w:rsidR="00420EEC" w:rsidRDefault="00420EEC" w:rsidP="00B8401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20EEC" w:rsidRDefault="00420EEC" w:rsidP="00B8401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420EEC" w:rsidTr="00D44EB1">
        <w:tblPrEx>
          <w:tblCellMar>
            <w:top w:w="0" w:type="dxa"/>
            <w:bottom w:w="0" w:type="dxa"/>
          </w:tblCellMar>
        </w:tblPrEx>
        <w:trPr>
          <w:cantSplit/>
        </w:trPr>
        <w:tc>
          <w:tcPr>
            <w:tcW w:w="9558" w:type="dxa"/>
            <w:gridSpan w:val="6"/>
          </w:tcPr>
          <w:p w:rsidR="00420EEC" w:rsidRDefault="00420EEC" w:rsidP="00B84019">
            <w:pPr>
              <w:pStyle w:val="Heading2"/>
              <w:tabs>
                <w:tab w:val="center" w:pos="4560"/>
              </w:tabs>
              <w:rPr>
                <w:rFonts w:ascii="Arial" w:hAnsi="Arial"/>
                <w:b w:val="0"/>
              </w:rPr>
            </w:pPr>
            <w:r>
              <w:rPr>
                <w:rFonts w:ascii="Arial" w:hAnsi="Arial"/>
                <w:b w:val="0"/>
                <w:i/>
              </w:rPr>
              <w:t>For additional information, please contact Colin Kirkwood, Dean,</w:t>
            </w:r>
          </w:p>
        </w:tc>
      </w:tr>
      <w:tr w:rsidR="00420EEC" w:rsidTr="00D44EB1">
        <w:tblPrEx>
          <w:tblCellMar>
            <w:top w:w="0" w:type="dxa"/>
            <w:bottom w:w="0" w:type="dxa"/>
          </w:tblCellMar>
        </w:tblPrEx>
        <w:trPr>
          <w:cantSplit/>
        </w:trPr>
        <w:tc>
          <w:tcPr>
            <w:tcW w:w="9558" w:type="dxa"/>
            <w:gridSpan w:val="6"/>
          </w:tcPr>
          <w:p w:rsidR="00420EEC" w:rsidRDefault="00420EEC" w:rsidP="00420EEC">
            <w:pPr>
              <w:tabs>
                <w:tab w:val="center" w:pos="4560"/>
              </w:tabs>
              <w:jc w:val="center"/>
              <w:rPr>
                <w:rFonts w:ascii="Arial" w:hAnsi="Arial"/>
                <w:i/>
                <w:lang w:val="en-GB"/>
              </w:rPr>
            </w:pPr>
            <w:r>
              <w:rPr>
                <w:rFonts w:ascii="Arial" w:hAnsi="Arial"/>
                <w:i/>
                <w:lang w:val="en-GB"/>
              </w:rPr>
              <w:t>School of</w:t>
            </w:r>
            <w:r w:rsidR="00834138">
              <w:rPr>
                <w:rFonts w:ascii="Arial" w:hAnsi="Arial"/>
                <w:i/>
              </w:rPr>
              <w:t xml:space="preserve"> </w:t>
            </w:r>
            <w:proofErr w:type="spellStart"/>
            <w:r w:rsidR="00834138">
              <w:rPr>
                <w:rFonts w:ascii="Arial" w:hAnsi="Arial"/>
                <w:i/>
              </w:rPr>
              <w:t>Environment,Technology</w:t>
            </w:r>
            <w:proofErr w:type="spellEnd"/>
            <w:r w:rsidR="00834138">
              <w:rPr>
                <w:rFonts w:ascii="Arial" w:hAnsi="Arial"/>
                <w:i/>
              </w:rPr>
              <w:t xml:space="preserve"> and </w:t>
            </w:r>
            <w:r>
              <w:rPr>
                <w:rFonts w:ascii="Arial" w:hAnsi="Arial"/>
                <w:i/>
              </w:rPr>
              <w:t>Business</w:t>
            </w:r>
          </w:p>
        </w:tc>
      </w:tr>
      <w:tr w:rsidR="00420EEC" w:rsidTr="00D44EB1">
        <w:tblPrEx>
          <w:tblCellMar>
            <w:top w:w="0" w:type="dxa"/>
            <w:bottom w:w="0" w:type="dxa"/>
          </w:tblCellMar>
        </w:tblPrEx>
        <w:trPr>
          <w:cantSplit/>
        </w:trPr>
        <w:tc>
          <w:tcPr>
            <w:tcW w:w="9558" w:type="dxa"/>
            <w:gridSpan w:val="6"/>
          </w:tcPr>
          <w:p w:rsidR="00420EEC" w:rsidRDefault="00420EEC" w:rsidP="00B84019">
            <w:pPr>
              <w:tabs>
                <w:tab w:val="center" w:pos="4560"/>
              </w:tabs>
              <w:jc w:val="center"/>
              <w:rPr>
                <w:rFonts w:ascii="Arial" w:hAnsi="Arial"/>
                <w:i/>
                <w:lang w:val="en-GB"/>
              </w:rPr>
            </w:pPr>
            <w:r>
              <w:rPr>
                <w:rFonts w:ascii="Arial" w:hAnsi="Arial"/>
                <w:i/>
                <w:lang w:val="en-GB"/>
              </w:rPr>
              <w:t>(705) 759-2554, Ext. 2688</w:t>
            </w:r>
          </w:p>
          <w:p w:rsidR="00420EEC" w:rsidRDefault="00420EEC" w:rsidP="00B84019">
            <w:pPr>
              <w:tabs>
                <w:tab w:val="center" w:pos="4560"/>
              </w:tabs>
              <w:jc w:val="center"/>
              <w:rPr>
                <w:rFonts w:ascii="Arial" w:hAnsi="Arial"/>
                <w:i/>
                <w:lang w:val="en-GB"/>
              </w:rPr>
            </w:pPr>
          </w:p>
          <w:p w:rsidR="00420EEC" w:rsidRDefault="00420EEC" w:rsidP="00B84019">
            <w:pPr>
              <w:tabs>
                <w:tab w:val="center" w:pos="4560"/>
              </w:tabs>
              <w:jc w:val="center"/>
              <w:rPr>
                <w:rFonts w:ascii="Arial" w:hAnsi="Arial"/>
              </w:rPr>
            </w:pPr>
          </w:p>
        </w:tc>
      </w:tr>
    </w:tbl>
    <w:p w:rsidR="00E83081" w:rsidRDefault="00E83081" w:rsidP="00E83081">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E83081" w:rsidTr="00E83081">
        <w:tblPrEx>
          <w:tblCellMar>
            <w:top w:w="0" w:type="dxa"/>
            <w:bottom w:w="0" w:type="dxa"/>
          </w:tblCellMar>
        </w:tblPrEx>
        <w:tc>
          <w:tcPr>
            <w:tcW w:w="675" w:type="dxa"/>
          </w:tcPr>
          <w:p w:rsidR="00E83081" w:rsidRDefault="00E83081" w:rsidP="00E83081">
            <w:pPr>
              <w:rPr>
                <w:rFonts w:ascii="Arial" w:hAnsi="Arial"/>
                <w:b/>
              </w:rPr>
            </w:pPr>
          </w:p>
          <w:p w:rsidR="00E83081" w:rsidRDefault="00E83081" w:rsidP="00E83081">
            <w:pPr>
              <w:rPr>
                <w:rFonts w:ascii="Arial" w:hAnsi="Arial"/>
                <w:b/>
              </w:rPr>
            </w:pPr>
            <w:r>
              <w:rPr>
                <w:rFonts w:ascii="Arial" w:hAnsi="Arial"/>
                <w:b/>
              </w:rPr>
              <w:t>I.</w:t>
            </w:r>
          </w:p>
        </w:tc>
        <w:tc>
          <w:tcPr>
            <w:tcW w:w="8181" w:type="dxa"/>
          </w:tcPr>
          <w:p w:rsidR="00E83081" w:rsidRDefault="00E83081" w:rsidP="00E83081">
            <w:pPr>
              <w:rPr>
                <w:rFonts w:ascii="Arial" w:hAnsi="Arial"/>
                <w:b/>
              </w:rPr>
            </w:pPr>
            <w:r>
              <w:rPr>
                <w:rFonts w:ascii="Arial" w:hAnsi="Arial"/>
                <w:b/>
              </w:rPr>
              <w:t>COURSE DESCRIPTION:</w:t>
            </w:r>
          </w:p>
          <w:p w:rsidR="00E83081" w:rsidRDefault="00E83081" w:rsidP="00E83081">
            <w:pPr>
              <w:rPr>
                <w:rFonts w:ascii="Arial" w:hAnsi="Arial"/>
                <w:bCs/>
              </w:rPr>
            </w:pPr>
            <w:r>
              <w:rPr>
                <w:rFonts w:ascii="Arial" w:hAnsi="Arial"/>
                <w:bCs/>
              </w:rPr>
              <w:t xml:space="preserve">Effective forest </w:t>
            </w:r>
            <w:r w:rsidR="00A74375">
              <w:rPr>
                <w:rFonts w:ascii="Arial" w:hAnsi="Arial"/>
                <w:bCs/>
              </w:rPr>
              <w:t xml:space="preserve">management for environmental assessment as well as forest </w:t>
            </w:r>
            <w:r>
              <w:rPr>
                <w:rFonts w:ascii="Arial" w:hAnsi="Arial"/>
                <w:bCs/>
              </w:rPr>
              <w:t xml:space="preserve">harvest planning is based on accurate field inventories of the composition of the forest. This course examines methods of obtaining </w:t>
            </w:r>
            <w:r w:rsidR="009436E4">
              <w:rPr>
                <w:rFonts w:ascii="Arial" w:hAnsi="Arial"/>
                <w:bCs/>
              </w:rPr>
              <w:t>such information, through hands-</w:t>
            </w:r>
            <w:r w:rsidR="00A74375">
              <w:rPr>
                <w:rFonts w:ascii="Arial" w:hAnsi="Arial"/>
                <w:bCs/>
              </w:rPr>
              <w:t>on training.  Tree and forest heights, diameters and ages will be covered.  Inventory</w:t>
            </w:r>
            <w:r>
              <w:rPr>
                <w:rFonts w:ascii="Arial" w:hAnsi="Arial"/>
                <w:bCs/>
              </w:rPr>
              <w:t xml:space="preserve"> methodologies including fixed area plot measurement and point sampling will be carried out in the field. Compilation of fores</w:t>
            </w:r>
            <w:r w:rsidR="00A74375">
              <w:rPr>
                <w:rFonts w:ascii="Arial" w:hAnsi="Arial"/>
                <w:bCs/>
              </w:rPr>
              <w:t>t inventory data will round out the course.</w:t>
            </w:r>
          </w:p>
          <w:p w:rsidR="00E83081" w:rsidRDefault="00E83081" w:rsidP="00E83081">
            <w:pPr>
              <w:rPr>
                <w:rFonts w:ascii="Arial" w:hAnsi="Arial"/>
                <w:bCs/>
              </w:rPr>
            </w:pPr>
          </w:p>
          <w:p w:rsidR="00E83081" w:rsidRDefault="00E83081" w:rsidP="009436E4">
            <w:pPr>
              <w:rPr>
                <w:rFonts w:ascii="Arial" w:hAnsi="Arial"/>
                <w:b/>
              </w:rPr>
            </w:pPr>
            <w:r>
              <w:rPr>
                <w:rFonts w:ascii="Arial" w:hAnsi="Arial"/>
                <w:bCs/>
              </w:rPr>
              <w:t xml:space="preserve"> </w:t>
            </w:r>
          </w:p>
        </w:tc>
      </w:tr>
    </w:tbl>
    <w:p w:rsidR="00E83081" w:rsidRDefault="00E83081" w:rsidP="00E83081">
      <w:pPr>
        <w:rPr>
          <w:rFonts w:ascii="Arial" w:hAnsi="Arial"/>
        </w:rPr>
      </w:pPr>
    </w:p>
    <w:tbl>
      <w:tblPr>
        <w:tblW w:w="8856" w:type="dxa"/>
        <w:tblLayout w:type="fixed"/>
        <w:tblLook w:val="0000" w:firstRow="0" w:lastRow="0" w:firstColumn="0" w:lastColumn="0" w:noHBand="0" w:noVBand="0"/>
      </w:tblPr>
      <w:tblGrid>
        <w:gridCol w:w="18"/>
        <w:gridCol w:w="657"/>
        <w:gridCol w:w="567"/>
        <w:gridCol w:w="7596"/>
        <w:gridCol w:w="18"/>
      </w:tblGrid>
      <w:tr w:rsidR="00E83081" w:rsidTr="00E83081">
        <w:tblPrEx>
          <w:tblCellMar>
            <w:top w:w="0" w:type="dxa"/>
            <w:bottom w:w="0" w:type="dxa"/>
          </w:tblCellMar>
        </w:tblPrEx>
        <w:trPr>
          <w:cantSplit/>
        </w:trPr>
        <w:tc>
          <w:tcPr>
            <w:tcW w:w="675" w:type="dxa"/>
            <w:gridSpan w:val="2"/>
          </w:tcPr>
          <w:p w:rsidR="00E83081" w:rsidRDefault="00E83081" w:rsidP="00E83081">
            <w:pPr>
              <w:rPr>
                <w:rFonts w:ascii="Arial" w:hAnsi="Arial"/>
                <w:b/>
              </w:rPr>
            </w:pPr>
            <w:r>
              <w:rPr>
                <w:rFonts w:ascii="Arial" w:hAnsi="Arial"/>
                <w:b/>
              </w:rPr>
              <w:t>II.</w:t>
            </w:r>
          </w:p>
        </w:tc>
        <w:tc>
          <w:tcPr>
            <w:tcW w:w="8181" w:type="dxa"/>
            <w:gridSpan w:val="3"/>
          </w:tcPr>
          <w:p w:rsidR="00E83081" w:rsidRDefault="00E83081" w:rsidP="00E83081">
            <w:pPr>
              <w:rPr>
                <w:rFonts w:ascii="Arial" w:hAnsi="Arial"/>
                <w:b/>
              </w:rPr>
            </w:pPr>
            <w:r>
              <w:rPr>
                <w:rFonts w:ascii="Arial" w:hAnsi="Arial"/>
                <w:b/>
              </w:rPr>
              <w:t>LEARNING OUTCOMES AND ELEMENTS OF THE PERFORMANCE:</w:t>
            </w:r>
          </w:p>
          <w:p w:rsidR="00E83081" w:rsidRDefault="00E83081" w:rsidP="00E83081">
            <w:pPr>
              <w:rPr>
                <w:rFonts w:ascii="Arial" w:hAnsi="Arial"/>
              </w:rPr>
            </w:pPr>
          </w:p>
        </w:tc>
      </w:tr>
      <w:tr w:rsidR="00E83081" w:rsidTr="00E83081">
        <w:tblPrEx>
          <w:tblCellMar>
            <w:top w:w="0" w:type="dxa"/>
            <w:bottom w:w="0" w:type="dxa"/>
          </w:tblCellMar>
        </w:tblPrEx>
        <w:trPr>
          <w:cantSplit/>
        </w:trPr>
        <w:tc>
          <w:tcPr>
            <w:tcW w:w="675" w:type="dxa"/>
            <w:gridSpan w:val="2"/>
          </w:tcPr>
          <w:p w:rsidR="00E83081" w:rsidRDefault="00E83081" w:rsidP="00E83081">
            <w:pPr>
              <w:rPr>
                <w:rFonts w:ascii="Arial" w:hAnsi="Arial"/>
              </w:rPr>
            </w:pPr>
          </w:p>
        </w:tc>
        <w:tc>
          <w:tcPr>
            <w:tcW w:w="8181" w:type="dxa"/>
            <w:gridSpan w:val="3"/>
          </w:tcPr>
          <w:p w:rsidR="00E83081" w:rsidRPr="00312060" w:rsidRDefault="00E83081" w:rsidP="00E83081">
            <w:pPr>
              <w:rPr>
                <w:rFonts w:ascii="Arial" w:hAnsi="Arial"/>
                <w:szCs w:val="24"/>
              </w:rPr>
            </w:pPr>
            <w:r w:rsidRPr="00312060">
              <w:rPr>
                <w:rFonts w:ascii="Arial" w:hAnsi="Arial"/>
                <w:szCs w:val="24"/>
              </w:rPr>
              <w:t>Upon successful completion of this course, the student will demonstrate the ability to:</w:t>
            </w:r>
          </w:p>
          <w:p w:rsidR="00E83081" w:rsidRPr="00312060" w:rsidRDefault="00E83081" w:rsidP="00E83081">
            <w:pPr>
              <w:rPr>
                <w:rFonts w:ascii="Arial" w:hAnsi="Arial"/>
                <w:szCs w:val="24"/>
              </w:rPr>
            </w:pPr>
          </w:p>
        </w:tc>
      </w:tr>
      <w:tr w:rsidR="00E83081" w:rsidTr="00E83081">
        <w:tblPrEx>
          <w:tblCellMar>
            <w:top w:w="0" w:type="dxa"/>
            <w:bottom w:w="0" w:type="dxa"/>
          </w:tblCellMar>
        </w:tblPrEx>
        <w:tc>
          <w:tcPr>
            <w:tcW w:w="675" w:type="dxa"/>
            <w:gridSpan w:val="2"/>
          </w:tcPr>
          <w:p w:rsidR="00E83081" w:rsidRDefault="00E83081" w:rsidP="00E83081">
            <w:pPr>
              <w:rPr>
                <w:rFonts w:ascii="Arial" w:hAnsi="Arial"/>
              </w:rPr>
            </w:pPr>
          </w:p>
        </w:tc>
        <w:tc>
          <w:tcPr>
            <w:tcW w:w="567" w:type="dxa"/>
          </w:tcPr>
          <w:p w:rsidR="00E83081" w:rsidRPr="00312060" w:rsidRDefault="00E83081" w:rsidP="00E83081">
            <w:pPr>
              <w:pStyle w:val="EnvelopeReturn"/>
              <w:rPr>
                <w:szCs w:val="24"/>
              </w:rPr>
            </w:pPr>
            <w:r w:rsidRPr="00312060">
              <w:rPr>
                <w:szCs w:val="24"/>
              </w:rPr>
              <w:t>1.</w:t>
            </w:r>
          </w:p>
        </w:tc>
        <w:tc>
          <w:tcPr>
            <w:tcW w:w="7614" w:type="dxa"/>
            <w:gridSpan w:val="2"/>
          </w:tcPr>
          <w:p w:rsidR="00E83081" w:rsidRPr="00312060" w:rsidRDefault="00E83081" w:rsidP="00E83081">
            <w:pPr>
              <w:rPr>
                <w:rFonts w:ascii="Arial" w:hAnsi="Arial"/>
                <w:szCs w:val="24"/>
              </w:rPr>
            </w:pPr>
            <w:r w:rsidRPr="00312060">
              <w:rPr>
                <w:rFonts w:ascii="Arial" w:hAnsi="Arial"/>
                <w:szCs w:val="24"/>
              </w:rPr>
              <w:t xml:space="preserve">Carry out accurate </w:t>
            </w:r>
            <w:r w:rsidR="004E7EB1">
              <w:rPr>
                <w:rFonts w:ascii="Arial" w:hAnsi="Arial"/>
                <w:szCs w:val="24"/>
              </w:rPr>
              <w:t xml:space="preserve">field measurements and </w:t>
            </w:r>
            <w:r w:rsidRPr="00312060">
              <w:rPr>
                <w:rFonts w:ascii="Arial" w:hAnsi="Arial"/>
                <w:szCs w:val="24"/>
              </w:rPr>
              <w:t>inventories of forest trees</w:t>
            </w:r>
            <w:r w:rsidR="00843DBA">
              <w:rPr>
                <w:rFonts w:ascii="Arial" w:hAnsi="Arial"/>
                <w:szCs w:val="24"/>
              </w:rPr>
              <w:t xml:space="preserve"> (6</w:t>
            </w:r>
            <w:r w:rsidR="009436E4" w:rsidRPr="00312060">
              <w:rPr>
                <w:rFonts w:ascii="Arial" w:hAnsi="Arial"/>
                <w:szCs w:val="24"/>
              </w:rPr>
              <w:t>5%)</w:t>
            </w:r>
          </w:p>
          <w:p w:rsidR="00E83081" w:rsidRPr="00312060" w:rsidRDefault="00E83081" w:rsidP="00E83081">
            <w:pPr>
              <w:rPr>
                <w:rFonts w:ascii="Arial" w:hAnsi="Arial"/>
                <w:szCs w:val="24"/>
              </w:rPr>
            </w:pPr>
          </w:p>
        </w:tc>
      </w:tr>
      <w:tr w:rsidR="00E83081" w:rsidTr="00E83081">
        <w:tblPrEx>
          <w:tblCellMar>
            <w:top w:w="0" w:type="dxa"/>
            <w:bottom w:w="0" w:type="dxa"/>
          </w:tblCellMar>
        </w:tblPrEx>
        <w:tc>
          <w:tcPr>
            <w:tcW w:w="675" w:type="dxa"/>
            <w:gridSpan w:val="2"/>
          </w:tcPr>
          <w:p w:rsidR="00E83081" w:rsidRDefault="00E83081" w:rsidP="00E83081">
            <w:pPr>
              <w:rPr>
                <w:rFonts w:ascii="Arial" w:hAnsi="Arial"/>
              </w:rPr>
            </w:pPr>
          </w:p>
        </w:tc>
        <w:tc>
          <w:tcPr>
            <w:tcW w:w="567" w:type="dxa"/>
          </w:tcPr>
          <w:p w:rsidR="00E83081" w:rsidRPr="00312060" w:rsidRDefault="00E83081" w:rsidP="00E83081">
            <w:pPr>
              <w:rPr>
                <w:rFonts w:ascii="Arial" w:hAnsi="Arial"/>
                <w:szCs w:val="24"/>
              </w:rPr>
            </w:pPr>
          </w:p>
        </w:tc>
        <w:tc>
          <w:tcPr>
            <w:tcW w:w="7614" w:type="dxa"/>
            <w:gridSpan w:val="2"/>
          </w:tcPr>
          <w:p w:rsidR="00E83081" w:rsidRDefault="00E83081" w:rsidP="00E83081">
            <w:pPr>
              <w:rPr>
                <w:rFonts w:ascii="Arial" w:hAnsi="Arial"/>
                <w:szCs w:val="24"/>
              </w:rPr>
            </w:pPr>
            <w:r w:rsidRPr="00312060">
              <w:rPr>
                <w:rFonts w:ascii="Arial" w:hAnsi="Arial"/>
                <w:szCs w:val="24"/>
                <w:u w:val="single"/>
              </w:rPr>
              <w:t>Potential Elements of the Performance</w:t>
            </w:r>
            <w:r w:rsidRPr="00312060">
              <w:rPr>
                <w:rFonts w:ascii="Arial" w:hAnsi="Arial"/>
                <w:szCs w:val="24"/>
              </w:rPr>
              <w:t>:</w:t>
            </w:r>
          </w:p>
          <w:p w:rsidR="008834E4" w:rsidRPr="00312060" w:rsidRDefault="008834E4" w:rsidP="00E83081">
            <w:pPr>
              <w:rPr>
                <w:rFonts w:ascii="Arial" w:hAnsi="Arial"/>
                <w:szCs w:val="24"/>
              </w:rPr>
            </w:pPr>
          </w:p>
          <w:p w:rsidR="00E83081" w:rsidRPr="00312060" w:rsidRDefault="00E83081" w:rsidP="00E83081">
            <w:pPr>
              <w:numPr>
                <w:ilvl w:val="0"/>
                <w:numId w:val="13"/>
              </w:numPr>
              <w:rPr>
                <w:rFonts w:ascii="Arial" w:hAnsi="Arial"/>
                <w:szCs w:val="24"/>
              </w:rPr>
            </w:pPr>
            <w:r w:rsidRPr="00312060">
              <w:rPr>
                <w:rFonts w:ascii="Arial" w:hAnsi="Arial"/>
                <w:szCs w:val="24"/>
              </w:rPr>
              <w:t>Explain the concepts of timber cruising, forest inventories and growth and yield.</w:t>
            </w:r>
          </w:p>
          <w:p w:rsidR="00E83081" w:rsidRPr="00312060" w:rsidRDefault="00E83081" w:rsidP="00E83081">
            <w:pPr>
              <w:numPr>
                <w:ilvl w:val="0"/>
                <w:numId w:val="13"/>
              </w:numPr>
              <w:rPr>
                <w:rFonts w:ascii="Arial" w:hAnsi="Arial"/>
                <w:szCs w:val="24"/>
              </w:rPr>
            </w:pPr>
            <w:r w:rsidRPr="00312060">
              <w:rPr>
                <w:rFonts w:ascii="Arial" w:hAnsi="Arial"/>
                <w:szCs w:val="24"/>
              </w:rPr>
              <w:t>Carry out prism, fixed area and strip cruises complete with the associated compilations</w:t>
            </w:r>
          </w:p>
          <w:p w:rsidR="00E83081" w:rsidRDefault="00E83081" w:rsidP="00E83081">
            <w:pPr>
              <w:numPr>
                <w:ilvl w:val="0"/>
                <w:numId w:val="13"/>
              </w:numPr>
              <w:rPr>
                <w:rFonts w:ascii="Arial" w:hAnsi="Arial"/>
                <w:szCs w:val="24"/>
              </w:rPr>
            </w:pPr>
            <w:r w:rsidRPr="00312060">
              <w:rPr>
                <w:rFonts w:ascii="Arial" w:hAnsi="Arial"/>
                <w:szCs w:val="24"/>
              </w:rPr>
              <w:t>Understand how to design a timber inventory</w:t>
            </w:r>
          </w:p>
          <w:p w:rsidR="004E7EB1" w:rsidRPr="00312060" w:rsidRDefault="004E7EB1" w:rsidP="00E83081">
            <w:pPr>
              <w:numPr>
                <w:ilvl w:val="0"/>
                <w:numId w:val="13"/>
              </w:numPr>
              <w:rPr>
                <w:rFonts w:ascii="Arial" w:hAnsi="Arial"/>
                <w:szCs w:val="24"/>
              </w:rPr>
            </w:pPr>
            <w:r>
              <w:rPr>
                <w:rFonts w:ascii="Arial" w:hAnsi="Arial"/>
                <w:szCs w:val="24"/>
              </w:rPr>
              <w:t>Demonstrate the ability to use electronic field instruments and data recorders</w:t>
            </w:r>
          </w:p>
          <w:p w:rsidR="00E83081" w:rsidRPr="00312060" w:rsidRDefault="00E83081" w:rsidP="009436E4">
            <w:pPr>
              <w:ind w:right="-450"/>
              <w:rPr>
                <w:rFonts w:ascii="Arial" w:hAnsi="Arial"/>
                <w:b/>
                <w:bCs/>
                <w:szCs w:val="24"/>
              </w:rPr>
            </w:pPr>
          </w:p>
        </w:tc>
      </w:tr>
      <w:tr w:rsidR="00E83081" w:rsidTr="00E83081">
        <w:tblPrEx>
          <w:tblCellMar>
            <w:top w:w="0" w:type="dxa"/>
            <w:bottom w:w="0" w:type="dxa"/>
          </w:tblCellMar>
        </w:tblPrEx>
        <w:tc>
          <w:tcPr>
            <w:tcW w:w="675" w:type="dxa"/>
            <w:gridSpan w:val="2"/>
          </w:tcPr>
          <w:p w:rsidR="00E83081" w:rsidRDefault="00E83081" w:rsidP="00E83081">
            <w:pPr>
              <w:rPr>
                <w:rFonts w:ascii="Arial" w:hAnsi="Arial"/>
              </w:rPr>
            </w:pPr>
          </w:p>
        </w:tc>
        <w:tc>
          <w:tcPr>
            <w:tcW w:w="567" w:type="dxa"/>
          </w:tcPr>
          <w:p w:rsidR="00E83081" w:rsidRPr="00312060" w:rsidRDefault="00E83081" w:rsidP="00E83081">
            <w:pPr>
              <w:pStyle w:val="EnvelopeReturn"/>
              <w:rPr>
                <w:szCs w:val="24"/>
              </w:rPr>
            </w:pPr>
            <w:r w:rsidRPr="00312060">
              <w:rPr>
                <w:szCs w:val="24"/>
              </w:rPr>
              <w:t>2.</w:t>
            </w:r>
          </w:p>
        </w:tc>
        <w:tc>
          <w:tcPr>
            <w:tcW w:w="7614" w:type="dxa"/>
            <w:gridSpan w:val="2"/>
          </w:tcPr>
          <w:p w:rsidR="00E83081" w:rsidRPr="00312060" w:rsidRDefault="00E83081" w:rsidP="009436E4">
            <w:pPr>
              <w:rPr>
                <w:rFonts w:ascii="Arial" w:hAnsi="Arial"/>
                <w:szCs w:val="24"/>
              </w:rPr>
            </w:pPr>
            <w:r w:rsidRPr="00312060">
              <w:rPr>
                <w:rFonts w:ascii="Arial" w:hAnsi="Arial"/>
                <w:szCs w:val="24"/>
              </w:rPr>
              <w:t>Properly compile, summarize and report inventory results</w:t>
            </w:r>
            <w:r w:rsidR="000C3230">
              <w:rPr>
                <w:rFonts w:ascii="Arial" w:hAnsi="Arial"/>
                <w:szCs w:val="24"/>
              </w:rPr>
              <w:t xml:space="preserve"> (15</w:t>
            </w:r>
            <w:r w:rsidR="009436E4" w:rsidRPr="00312060">
              <w:rPr>
                <w:rFonts w:ascii="Arial" w:hAnsi="Arial"/>
                <w:szCs w:val="24"/>
              </w:rPr>
              <w:t>%)</w:t>
            </w:r>
          </w:p>
        </w:tc>
      </w:tr>
      <w:tr w:rsidR="00E83081" w:rsidRPr="00312060" w:rsidTr="00E83081">
        <w:tblPrEx>
          <w:tblCellMar>
            <w:top w:w="0" w:type="dxa"/>
            <w:bottom w:w="0" w:type="dxa"/>
          </w:tblCellMar>
        </w:tblPrEx>
        <w:trPr>
          <w:gridBefore w:val="1"/>
          <w:gridAfter w:val="1"/>
          <w:wBefore w:w="18" w:type="dxa"/>
          <w:wAfter w:w="18" w:type="dxa"/>
        </w:trPr>
        <w:tc>
          <w:tcPr>
            <w:tcW w:w="657" w:type="dxa"/>
          </w:tcPr>
          <w:p w:rsidR="00E83081" w:rsidRDefault="00E83081" w:rsidP="00E83081">
            <w:pPr>
              <w:rPr>
                <w:rFonts w:ascii="Arial" w:hAnsi="Arial"/>
              </w:rPr>
            </w:pPr>
          </w:p>
        </w:tc>
        <w:tc>
          <w:tcPr>
            <w:tcW w:w="567" w:type="dxa"/>
          </w:tcPr>
          <w:p w:rsidR="00E83081" w:rsidRPr="00312060" w:rsidRDefault="00E83081" w:rsidP="00E83081">
            <w:pPr>
              <w:rPr>
                <w:rFonts w:ascii="Arial" w:hAnsi="Arial"/>
                <w:szCs w:val="24"/>
              </w:rPr>
            </w:pPr>
          </w:p>
        </w:tc>
        <w:tc>
          <w:tcPr>
            <w:tcW w:w="7596" w:type="dxa"/>
          </w:tcPr>
          <w:p w:rsidR="00E83081" w:rsidRPr="00312060" w:rsidRDefault="00E83081" w:rsidP="00E83081">
            <w:pPr>
              <w:pStyle w:val="Heading6"/>
              <w:rPr>
                <w:rFonts w:ascii="Arial" w:hAnsi="Arial" w:cs="Arial"/>
                <w:b w:val="0"/>
                <w:sz w:val="24"/>
                <w:szCs w:val="24"/>
              </w:rPr>
            </w:pPr>
            <w:r w:rsidRPr="00312060">
              <w:rPr>
                <w:rFonts w:ascii="Arial" w:hAnsi="Arial" w:cs="Arial"/>
                <w:b w:val="0"/>
                <w:sz w:val="24"/>
                <w:szCs w:val="24"/>
                <w:u w:val="single"/>
              </w:rPr>
              <w:t>Potential Elements of the Performance</w:t>
            </w:r>
            <w:r w:rsidR="00312060">
              <w:rPr>
                <w:rFonts w:ascii="Arial" w:hAnsi="Arial" w:cs="Arial"/>
                <w:b w:val="0"/>
                <w:sz w:val="24"/>
                <w:szCs w:val="24"/>
              </w:rPr>
              <w:t>:</w:t>
            </w:r>
          </w:p>
          <w:p w:rsidR="00E83081" w:rsidRPr="00312060" w:rsidRDefault="00E83081" w:rsidP="00E83081">
            <w:pPr>
              <w:rPr>
                <w:rFonts w:ascii="Arial" w:hAnsi="Arial" w:cs="Arial"/>
                <w:szCs w:val="24"/>
              </w:rPr>
            </w:pPr>
          </w:p>
          <w:p w:rsidR="00E83081" w:rsidRPr="00312060" w:rsidRDefault="00E83081" w:rsidP="00E83081">
            <w:pPr>
              <w:numPr>
                <w:ilvl w:val="0"/>
                <w:numId w:val="18"/>
              </w:numPr>
              <w:rPr>
                <w:rFonts w:ascii="Arial" w:hAnsi="Arial" w:cs="Arial"/>
                <w:szCs w:val="24"/>
              </w:rPr>
            </w:pPr>
            <w:r w:rsidRPr="00312060">
              <w:rPr>
                <w:rFonts w:ascii="Arial" w:hAnsi="Arial" w:cs="Arial"/>
                <w:szCs w:val="24"/>
              </w:rPr>
              <w:t>Compile complete, legible cruise tallies</w:t>
            </w:r>
          </w:p>
          <w:p w:rsidR="00E83081" w:rsidRDefault="00E83081" w:rsidP="00027266">
            <w:pPr>
              <w:numPr>
                <w:ilvl w:val="0"/>
                <w:numId w:val="18"/>
              </w:numPr>
              <w:rPr>
                <w:rFonts w:ascii="Arial" w:hAnsi="Arial" w:cs="Arial"/>
                <w:szCs w:val="24"/>
              </w:rPr>
            </w:pPr>
            <w:r w:rsidRPr="00312060">
              <w:rPr>
                <w:rFonts w:ascii="Arial" w:hAnsi="Arial" w:cs="Arial"/>
                <w:szCs w:val="24"/>
              </w:rPr>
              <w:t>Summarize results using appropriate calculations</w:t>
            </w:r>
          </w:p>
          <w:p w:rsidR="004E7EB1" w:rsidRPr="00312060" w:rsidRDefault="004E7EB1" w:rsidP="00027266">
            <w:pPr>
              <w:numPr>
                <w:ilvl w:val="0"/>
                <w:numId w:val="18"/>
              </w:numPr>
              <w:rPr>
                <w:rFonts w:ascii="Arial" w:hAnsi="Arial" w:cs="Arial"/>
                <w:szCs w:val="24"/>
              </w:rPr>
            </w:pPr>
            <w:r>
              <w:rPr>
                <w:rFonts w:ascii="Arial" w:hAnsi="Arial" w:cs="Arial"/>
                <w:szCs w:val="24"/>
              </w:rPr>
              <w:t>Demonstrate the use of computerized tally sheets</w:t>
            </w:r>
          </w:p>
          <w:p w:rsidR="00027266" w:rsidRPr="00312060" w:rsidRDefault="00027266" w:rsidP="00E83081">
            <w:pPr>
              <w:ind w:right="-450"/>
              <w:rPr>
                <w:rFonts w:ascii="Arial" w:hAnsi="Arial" w:cs="Arial"/>
                <w:szCs w:val="24"/>
                <w:u w:val="single"/>
              </w:rPr>
            </w:pPr>
          </w:p>
        </w:tc>
      </w:tr>
      <w:tr w:rsidR="00E83081" w:rsidTr="00E83081">
        <w:tblPrEx>
          <w:tblCellMar>
            <w:top w:w="0" w:type="dxa"/>
            <w:bottom w:w="0" w:type="dxa"/>
          </w:tblCellMar>
        </w:tblPrEx>
        <w:tc>
          <w:tcPr>
            <w:tcW w:w="675" w:type="dxa"/>
            <w:gridSpan w:val="2"/>
          </w:tcPr>
          <w:p w:rsidR="00E83081" w:rsidRDefault="00E83081" w:rsidP="00E83081">
            <w:pPr>
              <w:rPr>
                <w:rFonts w:ascii="Arial" w:hAnsi="Arial"/>
              </w:rPr>
            </w:pPr>
          </w:p>
        </w:tc>
        <w:tc>
          <w:tcPr>
            <w:tcW w:w="567" w:type="dxa"/>
          </w:tcPr>
          <w:p w:rsidR="00E83081" w:rsidRPr="00312060" w:rsidRDefault="00E83081" w:rsidP="00E83081">
            <w:pPr>
              <w:rPr>
                <w:rFonts w:ascii="Arial" w:hAnsi="Arial"/>
                <w:szCs w:val="24"/>
              </w:rPr>
            </w:pPr>
            <w:r w:rsidRPr="00312060">
              <w:rPr>
                <w:rFonts w:ascii="Arial" w:hAnsi="Arial"/>
                <w:szCs w:val="24"/>
              </w:rPr>
              <w:t>3.</w:t>
            </w:r>
          </w:p>
        </w:tc>
        <w:tc>
          <w:tcPr>
            <w:tcW w:w="7614" w:type="dxa"/>
            <w:gridSpan w:val="2"/>
          </w:tcPr>
          <w:p w:rsidR="00E83081" w:rsidRPr="00312060" w:rsidRDefault="00E83081" w:rsidP="004E7EB1">
            <w:pPr>
              <w:rPr>
                <w:rFonts w:ascii="Arial" w:hAnsi="Arial"/>
                <w:szCs w:val="24"/>
              </w:rPr>
            </w:pPr>
            <w:r w:rsidRPr="00312060">
              <w:rPr>
                <w:rFonts w:ascii="Arial" w:hAnsi="Arial"/>
                <w:szCs w:val="24"/>
              </w:rPr>
              <w:t xml:space="preserve">Demonstrate </w:t>
            </w:r>
            <w:r w:rsidR="004E7EB1">
              <w:rPr>
                <w:rFonts w:ascii="Arial" w:hAnsi="Arial"/>
                <w:szCs w:val="24"/>
              </w:rPr>
              <w:t>knowledge of the Forest Resource Inventory System in Ontario. (5</w:t>
            </w:r>
            <w:r w:rsidR="009436E4" w:rsidRPr="00312060">
              <w:rPr>
                <w:rFonts w:ascii="Arial" w:hAnsi="Arial"/>
                <w:szCs w:val="24"/>
              </w:rPr>
              <w:t>%)</w:t>
            </w:r>
          </w:p>
        </w:tc>
      </w:tr>
      <w:tr w:rsidR="00E83081" w:rsidTr="00E83081">
        <w:tblPrEx>
          <w:tblCellMar>
            <w:top w:w="0" w:type="dxa"/>
            <w:bottom w:w="0" w:type="dxa"/>
          </w:tblCellMar>
        </w:tblPrEx>
        <w:tc>
          <w:tcPr>
            <w:tcW w:w="675" w:type="dxa"/>
            <w:gridSpan w:val="2"/>
          </w:tcPr>
          <w:p w:rsidR="00E83081" w:rsidRDefault="00E83081" w:rsidP="00E83081">
            <w:pPr>
              <w:rPr>
                <w:rFonts w:ascii="Arial" w:hAnsi="Arial"/>
              </w:rPr>
            </w:pPr>
          </w:p>
        </w:tc>
        <w:tc>
          <w:tcPr>
            <w:tcW w:w="567" w:type="dxa"/>
          </w:tcPr>
          <w:p w:rsidR="00E83081" w:rsidRPr="00312060" w:rsidRDefault="00E83081" w:rsidP="00E83081">
            <w:pPr>
              <w:rPr>
                <w:rFonts w:ascii="Arial" w:hAnsi="Arial"/>
                <w:szCs w:val="24"/>
              </w:rPr>
            </w:pPr>
          </w:p>
        </w:tc>
        <w:tc>
          <w:tcPr>
            <w:tcW w:w="7614" w:type="dxa"/>
            <w:gridSpan w:val="2"/>
          </w:tcPr>
          <w:p w:rsidR="00027266" w:rsidRPr="00312060" w:rsidRDefault="00027266" w:rsidP="00E83081">
            <w:pPr>
              <w:rPr>
                <w:rFonts w:ascii="Arial" w:hAnsi="Arial"/>
                <w:szCs w:val="24"/>
                <w:u w:val="single"/>
              </w:rPr>
            </w:pPr>
          </w:p>
          <w:p w:rsidR="00E83081" w:rsidRPr="00312060" w:rsidRDefault="00E83081" w:rsidP="00E83081">
            <w:pPr>
              <w:rPr>
                <w:rFonts w:ascii="Arial" w:hAnsi="Arial"/>
                <w:szCs w:val="24"/>
              </w:rPr>
            </w:pPr>
            <w:r w:rsidRPr="00312060">
              <w:rPr>
                <w:rFonts w:ascii="Arial" w:hAnsi="Arial"/>
                <w:szCs w:val="24"/>
                <w:u w:val="single"/>
              </w:rPr>
              <w:t>Potential Elements of the Performance</w:t>
            </w:r>
            <w:r w:rsidRPr="00312060">
              <w:rPr>
                <w:rFonts w:ascii="Arial" w:hAnsi="Arial"/>
                <w:szCs w:val="24"/>
              </w:rPr>
              <w:t>:</w:t>
            </w:r>
          </w:p>
          <w:p w:rsidR="00E83081" w:rsidRPr="00312060" w:rsidRDefault="00E83081" w:rsidP="00E83081">
            <w:pPr>
              <w:rPr>
                <w:rFonts w:ascii="Arial" w:hAnsi="Arial"/>
                <w:szCs w:val="24"/>
              </w:rPr>
            </w:pPr>
          </w:p>
          <w:p w:rsidR="00E83081" w:rsidRDefault="00E83081" w:rsidP="00E83081">
            <w:pPr>
              <w:numPr>
                <w:ilvl w:val="0"/>
                <w:numId w:val="14"/>
              </w:numPr>
              <w:rPr>
                <w:rFonts w:ascii="Arial" w:hAnsi="Arial"/>
                <w:szCs w:val="24"/>
              </w:rPr>
            </w:pPr>
            <w:r w:rsidRPr="00312060">
              <w:rPr>
                <w:rFonts w:ascii="Arial" w:hAnsi="Arial"/>
                <w:szCs w:val="24"/>
              </w:rPr>
              <w:t>Record data using</w:t>
            </w:r>
            <w:r w:rsidR="004E7EB1">
              <w:rPr>
                <w:rFonts w:ascii="Arial" w:hAnsi="Arial"/>
                <w:szCs w:val="24"/>
              </w:rPr>
              <w:t xml:space="preserve"> the FRI Format.</w:t>
            </w:r>
          </w:p>
          <w:p w:rsidR="004E7EB1" w:rsidRPr="00312060" w:rsidRDefault="004E7EB1" w:rsidP="00E83081">
            <w:pPr>
              <w:numPr>
                <w:ilvl w:val="0"/>
                <w:numId w:val="14"/>
              </w:numPr>
              <w:rPr>
                <w:rFonts w:ascii="Arial" w:hAnsi="Arial"/>
                <w:szCs w:val="24"/>
              </w:rPr>
            </w:pPr>
            <w:r>
              <w:rPr>
                <w:rFonts w:ascii="Arial" w:hAnsi="Arial"/>
                <w:szCs w:val="24"/>
              </w:rPr>
              <w:t>Explain the FRI system.</w:t>
            </w:r>
          </w:p>
          <w:p w:rsidR="00E83081" w:rsidRPr="00312060" w:rsidRDefault="00E83081" w:rsidP="009436E4">
            <w:pPr>
              <w:ind w:right="-90"/>
              <w:rPr>
                <w:rFonts w:ascii="Arial" w:hAnsi="Arial"/>
                <w:b/>
                <w:bCs/>
                <w:szCs w:val="24"/>
              </w:rPr>
            </w:pPr>
          </w:p>
        </w:tc>
      </w:tr>
    </w:tbl>
    <w:p w:rsidR="00BE6E16" w:rsidRDefault="00BE6E16"/>
    <w:tbl>
      <w:tblPr>
        <w:tblW w:w="8856" w:type="dxa"/>
        <w:tblLayout w:type="fixed"/>
        <w:tblLook w:val="0000" w:firstRow="0" w:lastRow="0" w:firstColumn="0" w:lastColumn="0" w:noHBand="0" w:noVBand="0"/>
      </w:tblPr>
      <w:tblGrid>
        <w:gridCol w:w="675"/>
        <w:gridCol w:w="567"/>
        <w:gridCol w:w="7614"/>
      </w:tblGrid>
      <w:tr w:rsidR="00E83081" w:rsidTr="00E83081">
        <w:tblPrEx>
          <w:tblCellMar>
            <w:top w:w="0" w:type="dxa"/>
            <w:bottom w:w="0" w:type="dxa"/>
          </w:tblCellMar>
        </w:tblPrEx>
        <w:tc>
          <w:tcPr>
            <w:tcW w:w="675" w:type="dxa"/>
          </w:tcPr>
          <w:p w:rsidR="00E83081" w:rsidRDefault="00E83081" w:rsidP="00E83081">
            <w:pPr>
              <w:rPr>
                <w:rFonts w:ascii="Arial" w:hAnsi="Arial"/>
              </w:rPr>
            </w:pPr>
          </w:p>
        </w:tc>
        <w:tc>
          <w:tcPr>
            <w:tcW w:w="567" w:type="dxa"/>
          </w:tcPr>
          <w:p w:rsidR="00E83081" w:rsidRPr="00312060" w:rsidRDefault="00E83081" w:rsidP="00E83081">
            <w:pPr>
              <w:rPr>
                <w:rFonts w:ascii="Arial" w:hAnsi="Arial"/>
                <w:szCs w:val="24"/>
              </w:rPr>
            </w:pPr>
            <w:r w:rsidRPr="00312060">
              <w:rPr>
                <w:rFonts w:ascii="Arial" w:hAnsi="Arial"/>
                <w:szCs w:val="24"/>
              </w:rPr>
              <w:t>4.</w:t>
            </w:r>
          </w:p>
        </w:tc>
        <w:tc>
          <w:tcPr>
            <w:tcW w:w="7614" w:type="dxa"/>
          </w:tcPr>
          <w:p w:rsidR="00E83081" w:rsidRPr="00312060" w:rsidRDefault="00E83081" w:rsidP="00312060">
            <w:pPr>
              <w:rPr>
                <w:rFonts w:ascii="Arial" w:hAnsi="Arial"/>
                <w:szCs w:val="24"/>
              </w:rPr>
            </w:pPr>
            <w:r w:rsidRPr="00312060">
              <w:rPr>
                <w:rFonts w:ascii="Arial" w:hAnsi="Arial"/>
                <w:szCs w:val="24"/>
              </w:rPr>
              <w:t>Calculate the number of trees per hectare, basal area per hectar</w:t>
            </w:r>
            <w:r w:rsidR="009436E4" w:rsidRPr="00312060">
              <w:rPr>
                <w:rFonts w:ascii="Arial" w:hAnsi="Arial"/>
                <w:szCs w:val="24"/>
              </w:rPr>
              <w:t>e and timber volume per hectare (15%)</w:t>
            </w:r>
          </w:p>
          <w:p w:rsidR="00E83081" w:rsidRPr="00312060" w:rsidRDefault="00E83081" w:rsidP="00E83081">
            <w:pPr>
              <w:rPr>
                <w:rFonts w:ascii="Arial" w:hAnsi="Arial"/>
                <w:szCs w:val="24"/>
              </w:rPr>
            </w:pPr>
            <w:r w:rsidRPr="00312060">
              <w:rPr>
                <w:rFonts w:ascii="Arial" w:hAnsi="Arial"/>
                <w:szCs w:val="24"/>
              </w:rPr>
              <w:t xml:space="preserve"> </w:t>
            </w:r>
          </w:p>
        </w:tc>
      </w:tr>
      <w:tr w:rsidR="00E83081" w:rsidTr="00E83081">
        <w:tblPrEx>
          <w:tblCellMar>
            <w:top w:w="0" w:type="dxa"/>
            <w:bottom w:w="0" w:type="dxa"/>
          </w:tblCellMar>
        </w:tblPrEx>
        <w:tc>
          <w:tcPr>
            <w:tcW w:w="675" w:type="dxa"/>
          </w:tcPr>
          <w:p w:rsidR="00E83081" w:rsidRDefault="00E83081" w:rsidP="00E83081">
            <w:pPr>
              <w:rPr>
                <w:rFonts w:ascii="Arial" w:hAnsi="Arial"/>
              </w:rPr>
            </w:pPr>
          </w:p>
        </w:tc>
        <w:tc>
          <w:tcPr>
            <w:tcW w:w="567" w:type="dxa"/>
          </w:tcPr>
          <w:p w:rsidR="00E83081" w:rsidRPr="00312060" w:rsidRDefault="00E83081" w:rsidP="00E83081">
            <w:pPr>
              <w:rPr>
                <w:rFonts w:ascii="Arial" w:hAnsi="Arial"/>
                <w:szCs w:val="24"/>
              </w:rPr>
            </w:pPr>
          </w:p>
        </w:tc>
        <w:tc>
          <w:tcPr>
            <w:tcW w:w="7614" w:type="dxa"/>
          </w:tcPr>
          <w:p w:rsidR="00E83081" w:rsidRPr="00312060" w:rsidRDefault="00E83081" w:rsidP="00E83081">
            <w:pPr>
              <w:rPr>
                <w:rFonts w:ascii="Arial" w:hAnsi="Arial"/>
                <w:szCs w:val="24"/>
              </w:rPr>
            </w:pPr>
            <w:r w:rsidRPr="00312060">
              <w:rPr>
                <w:rFonts w:ascii="Arial" w:hAnsi="Arial"/>
                <w:szCs w:val="24"/>
                <w:u w:val="single"/>
              </w:rPr>
              <w:t>Potential Elements of the Performance</w:t>
            </w:r>
            <w:r w:rsidRPr="00312060">
              <w:rPr>
                <w:rFonts w:ascii="Arial" w:hAnsi="Arial"/>
                <w:szCs w:val="24"/>
              </w:rPr>
              <w:t>:</w:t>
            </w:r>
          </w:p>
          <w:p w:rsidR="00E83081" w:rsidRPr="00312060" w:rsidRDefault="00E83081" w:rsidP="00E83081">
            <w:pPr>
              <w:rPr>
                <w:rFonts w:ascii="Arial" w:hAnsi="Arial"/>
                <w:szCs w:val="24"/>
              </w:rPr>
            </w:pPr>
          </w:p>
          <w:p w:rsidR="00E83081" w:rsidRPr="00312060" w:rsidRDefault="00E83081" w:rsidP="008834E4">
            <w:pPr>
              <w:numPr>
                <w:ilvl w:val="0"/>
                <w:numId w:val="14"/>
              </w:numPr>
              <w:rPr>
                <w:rFonts w:ascii="Arial" w:hAnsi="Arial"/>
                <w:szCs w:val="24"/>
              </w:rPr>
            </w:pPr>
            <w:r w:rsidRPr="00312060">
              <w:rPr>
                <w:rFonts w:ascii="Arial" w:hAnsi="Arial"/>
                <w:szCs w:val="24"/>
              </w:rPr>
              <w:t>Understand the concepts of stems per hectare, basal area per hectare and tree volume per hectare.</w:t>
            </w:r>
          </w:p>
          <w:p w:rsidR="00E83081" w:rsidRPr="00312060" w:rsidRDefault="00E83081" w:rsidP="00843DBA">
            <w:pPr>
              <w:numPr>
                <w:ilvl w:val="0"/>
                <w:numId w:val="14"/>
              </w:numPr>
              <w:rPr>
                <w:rFonts w:ascii="Arial" w:hAnsi="Arial"/>
                <w:b/>
                <w:bCs/>
                <w:szCs w:val="24"/>
              </w:rPr>
            </w:pPr>
            <w:r w:rsidRPr="00312060">
              <w:rPr>
                <w:rFonts w:ascii="Arial" w:hAnsi="Arial"/>
                <w:szCs w:val="24"/>
              </w:rPr>
              <w:t>Apply mathematical formulae to calculate trees per hectare, basal area per hectare and volume per hectare</w:t>
            </w:r>
            <w:r w:rsidR="00843DBA">
              <w:rPr>
                <w:rFonts w:ascii="Arial" w:hAnsi="Arial"/>
                <w:szCs w:val="24"/>
              </w:rPr>
              <w:t>.</w:t>
            </w:r>
          </w:p>
        </w:tc>
      </w:tr>
      <w:tr w:rsidR="00E83081" w:rsidTr="00E83081">
        <w:tblPrEx>
          <w:tblCellMar>
            <w:top w:w="0" w:type="dxa"/>
            <w:bottom w:w="0" w:type="dxa"/>
          </w:tblCellMar>
        </w:tblPrEx>
        <w:tc>
          <w:tcPr>
            <w:tcW w:w="675" w:type="dxa"/>
          </w:tcPr>
          <w:p w:rsidR="00E83081" w:rsidRDefault="00E83081" w:rsidP="00E83081">
            <w:pPr>
              <w:rPr>
                <w:rFonts w:ascii="Arial" w:hAnsi="Arial"/>
              </w:rPr>
            </w:pPr>
          </w:p>
        </w:tc>
        <w:tc>
          <w:tcPr>
            <w:tcW w:w="567" w:type="dxa"/>
          </w:tcPr>
          <w:p w:rsidR="00E83081" w:rsidRPr="00312060" w:rsidRDefault="00E83081" w:rsidP="00E83081">
            <w:pPr>
              <w:rPr>
                <w:rFonts w:ascii="Arial" w:hAnsi="Arial"/>
                <w:szCs w:val="24"/>
              </w:rPr>
            </w:pPr>
          </w:p>
        </w:tc>
        <w:tc>
          <w:tcPr>
            <w:tcW w:w="7614" w:type="dxa"/>
          </w:tcPr>
          <w:p w:rsidR="00E83081" w:rsidRPr="00312060" w:rsidRDefault="00E83081" w:rsidP="00E83081">
            <w:pPr>
              <w:rPr>
                <w:rFonts w:ascii="Arial" w:hAnsi="Arial"/>
                <w:szCs w:val="24"/>
              </w:rPr>
            </w:pPr>
          </w:p>
        </w:tc>
      </w:tr>
      <w:tr w:rsidR="00E83081" w:rsidTr="00E83081">
        <w:tblPrEx>
          <w:tblCellMar>
            <w:top w:w="0" w:type="dxa"/>
            <w:bottom w:w="0" w:type="dxa"/>
          </w:tblCellMar>
        </w:tblPrEx>
        <w:tc>
          <w:tcPr>
            <w:tcW w:w="675" w:type="dxa"/>
          </w:tcPr>
          <w:p w:rsidR="00E83081" w:rsidRDefault="00E83081" w:rsidP="00E83081">
            <w:pPr>
              <w:rPr>
                <w:rFonts w:ascii="Arial" w:hAnsi="Arial"/>
              </w:rPr>
            </w:pPr>
          </w:p>
        </w:tc>
        <w:tc>
          <w:tcPr>
            <w:tcW w:w="567" w:type="dxa"/>
          </w:tcPr>
          <w:p w:rsidR="00E83081" w:rsidRPr="00312060" w:rsidRDefault="00E83081" w:rsidP="00E83081">
            <w:pPr>
              <w:rPr>
                <w:rFonts w:ascii="Arial" w:hAnsi="Arial"/>
                <w:szCs w:val="24"/>
              </w:rPr>
            </w:pPr>
          </w:p>
        </w:tc>
        <w:tc>
          <w:tcPr>
            <w:tcW w:w="7614" w:type="dxa"/>
          </w:tcPr>
          <w:p w:rsidR="00E83081" w:rsidRPr="00312060" w:rsidRDefault="00E83081" w:rsidP="00843DBA">
            <w:pPr>
              <w:rPr>
                <w:szCs w:val="24"/>
              </w:rPr>
            </w:pPr>
          </w:p>
        </w:tc>
      </w:tr>
    </w:tbl>
    <w:p w:rsidR="00027266" w:rsidRDefault="00027266" w:rsidP="00E83081">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83081" w:rsidTr="00E83081">
        <w:tblPrEx>
          <w:tblCellMar>
            <w:top w:w="0" w:type="dxa"/>
            <w:bottom w:w="0" w:type="dxa"/>
          </w:tblCellMar>
        </w:tblPrEx>
        <w:trPr>
          <w:cantSplit/>
        </w:trPr>
        <w:tc>
          <w:tcPr>
            <w:tcW w:w="675" w:type="dxa"/>
          </w:tcPr>
          <w:p w:rsidR="00E83081" w:rsidRDefault="00E83081" w:rsidP="00E83081">
            <w:pPr>
              <w:rPr>
                <w:rFonts w:ascii="Arial" w:hAnsi="Arial"/>
                <w:b/>
              </w:rPr>
            </w:pPr>
            <w:r>
              <w:rPr>
                <w:rFonts w:ascii="Arial" w:hAnsi="Arial"/>
                <w:b/>
              </w:rPr>
              <w:t>III.</w:t>
            </w:r>
          </w:p>
        </w:tc>
        <w:tc>
          <w:tcPr>
            <w:tcW w:w="8181" w:type="dxa"/>
            <w:gridSpan w:val="2"/>
          </w:tcPr>
          <w:p w:rsidR="00E83081" w:rsidRDefault="00E83081" w:rsidP="00E83081">
            <w:pPr>
              <w:rPr>
                <w:rFonts w:ascii="Arial" w:hAnsi="Arial"/>
                <w:b/>
              </w:rPr>
            </w:pPr>
            <w:r>
              <w:rPr>
                <w:rFonts w:ascii="Arial" w:hAnsi="Arial"/>
                <w:b/>
              </w:rPr>
              <w:t>TOPICS:</w:t>
            </w:r>
          </w:p>
          <w:p w:rsidR="00E83081" w:rsidRDefault="00E83081" w:rsidP="00E83081">
            <w:pPr>
              <w:rPr>
                <w:rFonts w:ascii="Arial" w:hAnsi="Arial"/>
              </w:rPr>
            </w:pPr>
          </w:p>
        </w:tc>
      </w:tr>
      <w:tr w:rsidR="00E83081" w:rsidTr="00E83081">
        <w:tblPrEx>
          <w:tblCellMar>
            <w:top w:w="0" w:type="dxa"/>
            <w:bottom w:w="0" w:type="dxa"/>
          </w:tblCellMar>
        </w:tblPrEx>
        <w:tc>
          <w:tcPr>
            <w:tcW w:w="675" w:type="dxa"/>
          </w:tcPr>
          <w:p w:rsidR="00E83081" w:rsidRDefault="00E83081" w:rsidP="00E83081">
            <w:pPr>
              <w:rPr>
                <w:rFonts w:ascii="Arial" w:hAnsi="Arial"/>
              </w:rPr>
            </w:pPr>
          </w:p>
        </w:tc>
        <w:tc>
          <w:tcPr>
            <w:tcW w:w="567" w:type="dxa"/>
          </w:tcPr>
          <w:p w:rsidR="00E83081" w:rsidRDefault="00E83081" w:rsidP="00E83081">
            <w:pPr>
              <w:rPr>
                <w:rFonts w:ascii="Arial" w:hAnsi="Arial"/>
              </w:rPr>
            </w:pPr>
            <w:r>
              <w:rPr>
                <w:rFonts w:ascii="Arial" w:hAnsi="Arial"/>
              </w:rPr>
              <w:t>1.</w:t>
            </w:r>
          </w:p>
        </w:tc>
        <w:tc>
          <w:tcPr>
            <w:tcW w:w="7614" w:type="dxa"/>
          </w:tcPr>
          <w:p w:rsidR="00027266" w:rsidRDefault="00312060" w:rsidP="000C3230">
            <w:pPr>
              <w:rPr>
                <w:rFonts w:ascii="Arial" w:hAnsi="Arial"/>
              </w:rPr>
            </w:pPr>
            <w:r>
              <w:rPr>
                <w:rFonts w:ascii="Arial" w:hAnsi="Arial"/>
              </w:rPr>
              <w:t>Tree h</w:t>
            </w:r>
            <w:r w:rsidR="000C3230">
              <w:rPr>
                <w:rFonts w:ascii="Arial" w:hAnsi="Arial"/>
              </w:rPr>
              <w:t>eight and diameter</w:t>
            </w:r>
            <w:r>
              <w:rPr>
                <w:rFonts w:ascii="Arial" w:hAnsi="Arial"/>
              </w:rPr>
              <w:t xml:space="preserve"> </w:t>
            </w:r>
            <w:r w:rsidR="00E83081">
              <w:rPr>
                <w:rFonts w:ascii="Arial" w:hAnsi="Arial"/>
              </w:rPr>
              <w:t>measurement of tree growth and age</w:t>
            </w:r>
          </w:p>
        </w:tc>
      </w:tr>
      <w:tr w:rsidR="00E83081" w:rsidTr="00E83081">
        <w:tblPrEx>
          <w:tblCellMar>
            <w:top w:w="0" w:type="dxa"/>
            <w:bottom w:w="0" w:type="dxa"/>
          </w:tblCellMar>
        </w:tblPrEx>
        <w:tc>
          <w:tcPr>
            <w:tcW w:w="675" w:type="dxa"/>
          </w:tcPr>
          <w:p w:rsidR="00E83081" w:rsidRDefault="00E83081" w:rsidP="00E83081">
            <w:pPr>
              <w:rPr>
                <w:rFonts w:ascii="Arial" w:hAnsi="Arial"/>
              </w:rPr>
            </w:pPr>
          </w:p>
        </w:tc>
        <w:tc>
          <w:tcPr>
            <w:tcW w:w="567" w:type="dxa"/>
          </w:tcPr>
          <w:p w:rsidR="00E83081" w:rsidRDefault="00E83081" w:rsidP="00E83081">
            <w:pPr>
              <w:rPr>
                <w:rFonts w:ascii="Arial" w:hAnsi="Arial"/>
              </w:rPr>
            </w:pPr>
            <w:r>
              <w:rPr>
                <w:rFonts w:ascii="Arial" w:hAnsi="Arial"/>
              </w:rPr>
              <w:t>2.</w:t>
            </w:r>
          </w:p>
        </w:tc>
        <w:tc>
          <w:tcPr>
            <w:tcW w:w="7614" w:type="dxa"/>
          </w:tcPr>
          <w:p w:rsidR="00E83081" w:rsidRDefault="00312060" w:rsidP="00312060">
            <w:pPr>
              <w:pStyle w:val="EnvelopeReturn"/>
            </w:pPr>
            <w:r>
              <w:t>Types of timber sampling t</w:t>
            </w:r>
            <w:r w:rsidR="00E83081">
              <w:t>echniques</w:t>
            </w:r>
            <w:r>
              <w:t xml:space="preserve"> (strip </w:t>
            </w:r>
            <w:r w:rsidR="00E83081">
              <w:t>cruising</w:t>
            </w:r>
            <w:r>
              <w:t>, f</w:t>
            </w:r>
            <w:r w:rsidR="00E83081">
              <w:t>ixed area plots</w:t>
            </w:r>
            <w:r>
              <w:t>, p</w:t>
            </w:r>
            <w:r w:rsidR="00E83081">
              <w:t>oint sampling</w:t>
            </w:r>
            <w:r>
              <w:t>)</w:t>
            </w:r>
          </w:p>
        </w:tc>
      </w:tr>
      <w:tr w:rsidR="00E83081" w:rsidTr="00E83081">
        <w:tblPrEx>
          <w:tblCellMar>
            <w:top w:w="0" w:type="dxa"/>
            <w:bottom w:w="0" w:type="dxa"/>
          </w:tblCellMar>
        </w:tblPrEx>
        <w:tc>
          <w:tcPr>
            <w:tcW w:w="675" w:type="dxa"/>
          </w:tcPr>
          <w:p w:rsidR="00E83081" w:rsidRDefault="00E83081" w:rsidP="00E83081">
            <w:pPr>
              <w:rPr>
                <w:rFonts w:ascii="Arial" w:hAnsi="Arial"/>
              </w:rPr>
            </w:pPr>
          </w:p>
        </w:tc>
        <w:tc>
          <w:tcPr>
            <w:tcW w:w="567" w:type="dxa"/>
          </w:tcPr>
          <w:p w:rsidR="00E83081" w:rsidRDefault="00E83081" w:rsidP="00E83081">
            <w:pPr>
              <w:rPr>
                <w:rFonts w:ascii="Arial" w:hAnsi="Arial"/>
              </w:rPr>
            </w:pPr>
            <w:r>
              <w:rPr>
                <w:rFonts w:ascii="Arial" w:hAnsi="Arial"/>
              </w:rPr>
              <w:t>3.</w:t>
            </w:r>
          </w:p>
        </w:tc>
        <w:tc>
          <w:tcPr>
            <w:tcW w:w="7614" w:type="dxa"/>
          </w:tcPr>
          <w:p w:rsidR="00E83081" w:rsidRDefault="00312060" w:rsidP="009436E4">
            <w:pPr>
              <w:pStyle w:val="EnvelopeReturn"/>
            </w:pPr>
            <w:r>
              <w:t>Timber cruise c</w:t>
            </w:r>
            <w:r w:rsidR="00E83081">
              <w:t>ompilations</w:t>
            </w:r>
          </w:p>
        </w:tc>
      </w:tr>
      <w:tr w:rsidR="00E83081" w:rsidTr="00E83081">
        <w:tblPrEx>
          <w:tblCellMar>
            <w:top w:w="0" w:type="dxa"/>
            <w:bottom w:w="0" w:type="dxa"/>
          </w:tblCellMar>
        </w:tblPrEx>
        <w:tc>
          <w:tcPr>
            <w:tcW w:w="675" w:type="dxa"/>
          </w:tcPr>
          <w:p w:rsidR="00E83081" w:rsidRDefault="00E83081" w:rsidP="00E83081">
            <w:pPr>
              <w:rPr>
                <w:rFonts w:ascii="Arial" w:hAnsi="Arial"/>
              </w:rPr>
            </w:pPr>
          </w:p>
        </w:tc>
        <w:tc>
          <w:tcPr>
            <w:tcW w:w="567" w:type="dxa"/>
          </w:tcPr>
          <w:p w:rsidR="00E83081" w:rsidRDefault="00E83081" w:rsidP="00E83081">
            <w:pPr>
              <w:rPr>
                <w:rFonts w:ascii="Arial" w:hAnsi="Arial"/>
              </w:rPr>
            </w:pPr>
            <w:r>
              <w:rPr>
                <w:rFonts w:ascii="Arial" w:hAnsi="Arial"/>
              </w:rPr>
              <w:t>4.</w:t>
            </w:r>
          </w:p>
        </w:tc>
        <w:tc>
          <w:tcPr>
            <w:tcW w:w="7614" w:type="dxa"/>
          </w:tcPr>
          <w:p w:rsidR="00027266" w:rsidRDefault="00312060" w:rsidP="009436E4">
            <w:pPr>
              <w:rPr>
                <w:rFonts w:ascii="Arial" w:hAnsi="Arial"/>
              </w:rPr>
            </w:pPr>
            <w:r>
              <w:rPr>
                <w:rFonts w:ascii="Arial" w:hAnsi="Arial"/>
              </w:rPr>
              <w:t>Laying out a forest i</w:t>
            </w:r>
            <w:r w:rsidR="00E83081">
              <w:rPr>
                <w:rFonts w:ascii="Arial" w:hAnsi="Arial"/>
              </w:rPr>
              <w:t>nventory</w:t>
            </w:r>
          </w:p>
        </w:tc>
      </w:tr>
      <w:tr w:rsidR="00E83081" w:rsidTr="00E83081">
        <w:tblPrEx>
          <w:tblCellMar>
            <w:top w:w="0" w:type="dxa"/>
            <w:bottom w:w="0" w:type="dxa"/>
          </w:tblCellMar>
        </w:tblPrEx>
        <w:tc>
          <w:tcPr>
            <w:tcW w:w="675" w:type="dxa"/>
          </w:tcPr>
          <w:p w:rsidR="00E83081" w:rsidRDefault="00E83081" w:rsidP="00E83081">
            <w:pPr>
              <w:rPr>
                <w:rFonts w:ascii="Arial" w:hAnsi="Arial"/>
              </w:rPr>
            </w:pPr>
          </w:p>
        </w:tc>
        <w:tc>
          <w:tcPr>
            <w:tcW w:w="567" w:type="dxa"/>
          </w:tcPr>
          <w:p w:rsidR="00E83081" w:rsidRDefault="00E83081" w:rsidP="00E83081">
            <w:pPr>
              <w:rPr>
                <w:rFonts w:ascii="Arial" w:hAnsi="Arial"/>
              </w:rPr>
            </w:pPr>
            <w:r>
              <w:rPr>
                <w:rFonts w:ascii="Arial" w:hAnsi="Arial"/>
              </w:rPr>
              <w:t>5.</w:t>
            </w:r>
          </w:p>
        </w:tc>
        <w:tc>
          <w:tcPr>
            <w:tcW w:w="7614" w:type="dxa"/>
          </w:tcPr>
          <w:p w:rsidR="00E83081" w:rsidRDefault="00312060" w:rsidP="009436E4">
            <w:pPr>
              <w:rPr>
                <w:rFonts w:ascii="Arial" w:hAnsi="Arial"/>
              </w:rPr>
            </w:pPr>
            <w:r>
              <w:rPr>
                <w:rFonts w:ascii="Arial" w:hAnsi="Arial"/>
              </w:rPr>
              <w:t xml:space="preserve">Electronic </w:t>
            </w:r>
            <w:r w:rsidR="00843DBA">
              <w:rPr>
                <w:rFonts w:ascii="Arial" w:hAnsi="Arial"/>
              </w:rPr>
              <w:t xml:space="preserve"> inventory equipment and </w:t>
            </w:r>
            <w:r>
              <w:rPr>
                <w:rFonts w:ascii="Arial" w:hAnsi="Arial"/>
              </w:rPr>
              <w:t>data r</w:t>
            </w:r>
            <w:r w:rsidR="00E83081">
              <w:rPr>
                <w:rFonts w:ascii="Arial" w:hAnsi="Arial"/>
              </w:rPr>
              <w:t>ecorders</w:t>
            </w:r>
          </w:p>
        </w:tc>
      </w:tr>
      <w:tr w:rsidR="00E83081" w:rsidTr="00E83081">
        <w:tblPrEx>
          <w:tblCellMar>
            <w:top w:w="0" w:type="dxa"/>
            <w:bottom w:w="0" w:type="dxa"/>
          </w:tblCellMar>
        </w:tblPrEx>
        <w:tc>
          <w:tcPr>
            <w:tcW w:w="675" w:type="dxa"/>
          </w:tcPr>
          <w:p w:rsidR="00E83081" w:rsidRDefault="00E83081" w:rsidP="00E83081">
            <w:pPr>
              <w:rPr>
                <w:rFonts w:ascii="Arial" w:hAnsi="Arial"/>
              </w:rPr>
            </w:pPr>
          </w:p>
        </w:tc>
        <w:tc>
          <w:tcPr>
            <w:tcW w:w="567" w:type="dxa"/>
          </w:tcPr>
          <w:p w:rsidR="00E83081" w:rsidRDefault="00E83081" w:rsidP="00E83081">
            <w:pPr>
              <w:rPr>
                <w:rFonts w:ascii="Arial" w:hAnsi="Arial"/>
              </w:rPr>
            </w:pPr>
            <w:r>
              <w:rPr>
                <w:rFonts w:ascii="Arial" w:hAnsi="Arial"/>
              </w:rPr>
              <w:t>6.</w:t>
            </w:r>
          </w:p>
        </w:tc>
        <w:tc>
          <w:tcPr>
            <w:tcW w:w="7614" w:type="dxa"/>
          </w:tcPr>
          <w:p w:rsidR="00E83081" w:rsidRDefault="00312060" w:rsidP="00E83081">
            <w:pPr>
              <w:rPr>
                <w:rFonts w:ascii="Arial" w:hAnsi="Arial"/>
              </w:rPr>
            </w:pPr>
            <w:r>
              <w:rPr>
                <w:rFonts w:ascii="Arial" w:hAnsi="Arial"/>
              </w:rPr>
              <w:t>Forest resource i</w:t>
            </w:r>
            <w:r w:rsidR="00E83081">
              <w:rPr>
                <w:rFonts w:ascii="Arial" w:hAnsi="Arial"/>
              </w:rPr>
              <w:t>nventory ground plots</w:t>
            </w:r>
          </w:p>
        </w:tc>
      </w:tr>
    </w:tbl>
    <w:p w:rsidR="00E83081" w:rsidRDefault="00E83081" w:rsidP="00E83081">
      <w:pPr>
        <w:rPr>
          <w:rFonts w:ascii="Arial" w:hAnsi="Arial"/>
        </w:rPr>
      </w:pPr>
    </w:p>
    <w:tbl>
      <w:tblPr>
        <w:tblW w:w="0" w:type="auto"/>
        <w:tblLayout w:type="fixed"/>
        <w:tblLook w:val="0000" w:firstRow="0" w:lastRow="0" w:firstColumn="0" w:lastColumn="0" w:noHBand="0" w:noVBand="0"/>
      </w:tblPr>
      <w:tblGrid>
        <w:gridCol w:w="675"/>
        <w:gridCol w:w="8181"/>
      </w:tblGrid>
      <w:tr w:rsidR="00E83081" w:rsidTr="00E83081">
        <w:tblPrEx>
          <w:tblCellMar>
            <w:top w:w="0" w:type="dxa"/>
            <w:bottom w:w="0" w:type="dxa"/>
          </w:tblCellMar>
        </w:tblPrEx>
        <w:trPr>
          <w:cantSplit/>
        </w:trPr>
        <w:tc>
          <w:tcPr>
            <w:tcW w:w="675" w:type="dxa"/>
          </w:tcPr>
          <w:p w:rsidR="00E83081" w:rsidRDefault="00E83081" w:rsidP="00E83081">
            <w:pPr>
              <w:rPr>
                <w:rFonts w:ascii="Arial" w:hAnsi="Arial"/>
                <w:b/>
              </w:rPr>
            </w:pPr>
            <w:r>
              <w:rPr>
                <w:rFonts w:ascii="Arial" w:hAnsi="Arial"/>
                <w:b/>
              </w:rPr>
              <w:t>IV.</w:t>
            </w:r>
          </w:p>
        </w:tc>
        <w:tc>
          <w:tcPr>
            <w:tcW w:w="8181" w:type="dxa"/>
          </w:tcPr>
          <w:p w:rsidR="00E83081" w:rsidRDefault="00E83081" w:rsidP="00E83081">
            <w:pPr>
              <w:rPr>
                <w:rFonts w:ascii="Arial" w:hAnsi="Arial"/>
                <w:b/>
              </w:rPr>
            </w:pPr>
            <w:r>
              <w:rPr>
                <w:rFonts w:ascii="Arial" w:hAnsi="Arial"/>
                <w:b/>
              </w:rPr>
              <w:t>REQUIRED RESOURCES/TEXTS/MATERIALS:</w:t>
            </w:r>
          </w:p>
          <w:p w:rsidR="00E83081" w:rsidRDefault="00E83081" w:rsidP="00E83081">
            <w:pPr>
              <w:rPr>
                <w:rFonts w:ascii="Arial" w:hAnsi="Arial"/>
                <w:b/>
              </w:rPr>
            </w:pPr>
          </w:p>
          <w:p w:rsidR="00E83081" w:rsidRDefault="004F1596" w:rsidP="009436E4">
            <w:pPr>
              <w:pStyle w:val="EnvelopeReturn"/>
              <w:numPr>
                <w:ilvl w:val="0"/>
                <w:numId w:val="19"/>
              </w:numPr>
              <w:ind w:left="360"/>
              <w:rPr>
                <w:bCs/>
                <w:iCs/>
              </w:rPr>
            </w:pPr>
            <w:r>
              <w:rPr>
                <w:bCs/>
                <w:iCs/>
              </w:rPr>
              <w:t xml:space="preserve">Compass </w:t>
            </w:r>
            <w:r w:rsidR="003A6B90">
              <w:rPr>
                <w:bCs/>
                <w:iCs/>
              </w:rPr>
              <w:t xml:space="preserve">with mirror and declination set </w:t>
            </w:r>
            <w:r>
              <w:rPr>
                <w:bCs/>
                <w:iCs/>
              </w:rPr>
              <w:t>used in Outdoor Navigation</w:t>
            </w:r>
            <w:r w:rsidR="00E83081">
              <w:rPr>
                <w:bCs/>
                <w:iCs/>
              </w:rPr>
              <w:t xml:space="preserve"> </w:t>
            </w:r>
          </w:p>
          <w:p w:rsidR="00E83081" w:rsidRDefault="00E83081" w:rsidP="009436E4">
            <w:pPr>
              <w:pStyle w:val="EnvelopeReturn"/>
              <w:numPr>
                <w:ilvl w:val="0"/>
                <w:numId w:val="19"/>
              </w:numPr>
              <w:ind w:left="360"/>
              <w:rPr>
                <w:bCs/>
                <w:iCs/>
              </w:rPr>
            </w:pPr>
            <w:r>
              <w:rPr>
                <w:bCs/>
                <w:iCs/>
              </w:rPr>
              <w:t>Calculator</w:t>
            </w:r>
          </w:p>
          <w:p w:rsidR="00DA095C" w:rsidRDefault="00DA095C" w:rsidP="009436E4">
            <w:pPr>
              <w:pStyle w:val="EnvelopeReturn"/>
              <w:numPr>
                <w:ilvl w:val="0"/>
                <w:numId w:val="19"/>
              </w:numPr>
              <w:ind w:left="360"/>
              <w:rPr>
                <w:bCs/>
                <w:iCs/>
              </w:rPr>
            </w:pPr>
            <w:r>
              <w:rPr>
                <w:bCs/>
                <w:iCs/>
              </w:rPr>
              <w:t>Hard hat, steel toed boots, vest, pencils and a clipboard.</w:t>
            </w:r>
          </w:p>
          <w:p w:rsidR="00E83081" w:rsidRDefault="00E83081" w:rsidP="00E83081">
            <w:pPr>
              <w:rPr>
                <w:rFonts w:ascii="Arial" w:hAnsi="Arial"/>
                <w:bCs/>
                <w:i/>
              </w:rPr>
            </w:pPr>
          </w:p>
        </w:tc>
      </w:tr>
    </w:tbl>
    <w:p w:rsidR="00E83081" w:rsidRDefault="00E83081" w:rsidP="00E83081">
      <w:pPr>
        <w:rPr>
          <w:rFonts w:ascii="Arial" w:hAnsi="Arial"/>
        </w:rPr>
      </w:pPr>
    </w:p>
    <w:tbl>
      <w:tblPr>
        <w:tblW w:w="0" w:type="auto"/>
        <w:tblLayout w:type="fixed"/>
        <w:tblLook w:val="0000" w:firstRow="0" w:lastRow="0" w:firstColumn="0" w:lastColumn="0" w:noHBand="0" w:noVBand="0"/>
      </w:tblPr>
      <w:tblGrid>
        <w:gridCol w:w="675"/>
        <w:gridCol w:w="8181"/>
      </w:tblGrid>
      <w:tr w:rsidR="00E83081" w:rsidTr="00E83081">
        <w:tblPrEx>
          <w:tblCellMar>
            <w:top w:w="0" w:type="dxa"/>
            <w:bottom w:w="0" w:type="dxa"/>
          </w:tblCellMar>
        </w:tblPrEx>
        <w:trPr>
          <w:cantSplit/>
        </w:trPr>
        <w:tc>
          <w:tcPr>
            <w:tcW w:w="675" w:type="dxa"/>
          </w:tcPr>
          <w:p w:rsidR="00E83081" w:rsidRDefault="006434AC" w:rsidP="00E83081">
            <w:pPr>
              <w:rPr>
                <w:rFonts w:ascii="Arial" w:hAnsi="Arial"/>
                <w:b/>
              </w:rPr>
            </w:pPr>
            <w:r>
              <w:rPr>
                <w:rFonts w:ascii="Arial" w:hAnsi="Arial"/>
                <w:b/>
                <w:noProof/>
              </w:rPr>
              <w:lastRenderedPageBreak/>
              <mc:AlternateContent>
                <mc:Choice Requires="wps">
                  <w:drawing>
                    <wp:anchor distT="0" distB="0" distL="114300" distR="114300" simplePos="0" relativeHeight="251657728" behindDoc="0" locked="0" layoutInCell="1" allowOverlap="1">
                      <wp:simplePos x="0" y="0"/>
                      <wp:positionH relativeFrom="column">
                        <wp:posOffset>290195</wp:posOffset>
                      </wp:positionH>
                      <wp:positionV relativeFrom="paragraph">
                        <wp:posOffset>292100</wp:posOffset>
                      </wp:positionV>
                      <wp:extent cx="5178425" cy="27870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8425" cy="2787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85pt;margin-top:23pt;width:407.75pt;height:2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MeAIAAPwEAAAOAAAAZHJzL2Uyb0RvYy54bWysVNuO0zAQfUfiHyy/t7mQbtto01XVtAhp&#10;gRULH+DaTmPh2MZ2my6If2fstKXLviBEHhJPZnxmzviMb++OnUQHbp3QqsLZOMWIK6qZULsKf/m8&#10;Gc0wcp4oRqRWvMJP3OG7xetXt70pea5bLRm3CECUK3tT4dZ7UyaJoy3viBtrwxU4G2074sG0u4RZ&#10;0gN6J5M8TW+SXltmrKbcOfhbD068iPhNw6n/2DSOeyQrDLX5+LbxvQ3vZHFLyp0lphX0VAb5hyo6&#10;IhQkvUDVxBO0t+IFVCeo1U43fkx1l+imEZRHDsAmS/9g89gSwyMXaI4zlza5/wdLPxweLBKswjlG&#10;inRwRJ+gaUTtJEd5aE9vXAlRj+bBBoLO3Gv61SGlVy1E8aW1um85YVBUFuKTZxuC4WAr2vbvNQN0&#10;svc6durY2C4AQg/QMR7I0+VA+NEjCj8n2XRW5BOMKPjy6WyaZpOYg5Tn7cY6/5brDoVFhS0UH+HJ&#10;4d75UA4pzyEhm9IbIWU8dalQX+H5BPAjMS0FC85o2N12JS06kKCb+JzyuuuwTnhQrxRdhWeXIFKG&#10;dqwVi1k8EXJYQyVSBXBgB7WdVoNKfszT+Xq2nhWjIr9Zj4q0rkfLzaoY3Wyy6aR+U69WdfYz1JkV&#10;ZSsY4yqUelZsVvydIk6zM2jtotlnlNw18018XjJPnpcRuwyszt/ILuogHP0goa1mTyADq4cRhCsD&#10;Fq223zHqYfwq7L7tieUYyXcKpDTPiiLMazSKyTQHw157ttceoihAVdhjNCxXfpjxvbFi10KmLJ6x&#10;0kuQXyOiMII0h6pOooURiwxO10GY4Ws7Rv2+tBa/AAAA//8DAFBLAwQUAAYACAAAACEAF6LiQ94A&#10;AAAJAQAADwAAAGRycy9kb3ducmV2LnhtbEyPQU/DMAyF70j8h8hI3Fi6aSulNJ0KYtdJDCS2W9aa&#10;pFrjVE22ln+PObGTZb+n5+8V68l14oJDaD0pmM8SEEi1b1oyCj4/Ng8ZiBA1NbrzhAp+MMC6vL0p&#10;dN74kd7xsotGcAiFXCuwMfa5lKG26HSY+R6JtW8/OB15HYxsBj1yuOvkIklS6XRL/MHqHl8t1qfd&#10;2Sl46w/bamWCrL6i3Z/8y7ixW6PU/d1UPYOIOMV/M/zhMzqUzHT0Z2qC6BQsV4/s5JlyJdazdL4A&#10;ceRDtnwCWRbyukH5CwAA//8DAFBLAQItABQABgAIAAAAIQC2gziS/gAAAOEBAAATAAAAAAAAAAAA&#10;AAAAAAAAAABbQ29udGVudF9UeXBlc10ueG1sUEsBAi0AFAAGAAgAAAAhADj9If/WAAAAlAEAAAsA&#10;AAAAAAAAAAAAAAAALwEAAF9yZWxzLy5yZWxzUEsBAi0AFAAGAAgAAAAhAH9IZ4x4AgAA/AQAAA4A&#10;AAAAAAAAAAAAAAAALgIAAGRycy9lMm9Eb2MueG1sUEsBAi0AFAAGAAgAAAAhABei4kPeAAAACQEA&#10;AA8AAAAAAAAAAAAAAAAA0gQAAGRycy9kb3ducmV2LnhtbFBLBQYAAAAABAAEAPMAAADdBQAAAAA=&#10;" filled="f"/>
                  </w:pict>
                </mc:Fallback>
              </mc:AlternateContent>
            </w:r>
            <w:r w:rsidR="00E83081">
              <w:rPr>
                <w:rFonts w:ascii="Arial" w:hAnsi="Arial"/>
                <w:b/>
              </w:rPr>
              <w:t>V.</w:t>
            </w:r>
          </w:p>
        </w:tc>
        <w:tc>
          <w:tcPr>
            <w:tcW w:w="8181" w:type="dxa"/>
          </w:tcPr>
          <w:p w:rsidR="00E83081" w:rsidRDefault="00E83081" w:rsidP="00E83081">
            <w:pPr>
              <w:rPr>
                <w:rFonts w:ascii="Arial" w:hAnsi="Arial" w:cs="Arial"/>
                <w:b/>
              </w:rPr>
            </w:pPr>
            <w:r>
              <w:rPr>
                <w:rFonts w:ascii="Arial" w:hAnsi="Arial" w:cs="Arial"/>
                <w:b/>
              </w:rPr>
              <w:t>EVALUATION PROCESS/GRADING SYSTEM:</w:t>
            </w:r>
          </w:p>
          <w:p w:rsidR="00E83081" w:rsidRDefault="00E83081" w:rsidP="00E83081">
            <w:pPr>
              <w:rPr>
                <w:rFonts w:ascii="Arial" w:hAnsi="Arial" w:cs="Arial"/>
                <w:b/>
              </w:rPr>
            </w:pPr>
          </w:p>
          <w:p w:rsidR="00E83081" w:rsidRDefault="000C3230" w:rsidP="00DF65E4">
            <w:pPr>
              <w:pStyle w:val="EnvelopeReturn"/>
              <w:numPr>
                <w:ilvl w:val="0"/>
                <w:numId w:val="20"/>
              </w:numPr>
              <w:rPr>
                <w:rFonts w:cs="Arial"/>
              </w:rPr>
            </w:pPr>
            <w:proofErr w:type="spellStart"/>
            <w:r>
              <w:rPr>
                <w:rFonts w:cs="Arial"/>
              </w:rPr>
              <w:t>Mid term</w:t>
            </w:r>
            <w:proofErr w:type="spellEnd"/>
            <w:r>
              <w:rPr>
                <w:rFonts w:cs="Arial"/>
              </w:rPr>
              <w:t xml:space="preserve"> tests</w:t>
            </w:r>
            <w:r w:rsidR="00E83081">
              <w:rPr>
                <w:rFonts w:cs="Arial"/>
              </w:rPr>
              <w:t xml:space="preserve">                                 </w:t>
            </w:r>
            <w:r>
              <w:rPr>
                <w:rFonts w:cs="Arial"/>
              </w:rPr>
              <w:t>15%</w:t>
            </w:r>
          </w:p>
          <w:p w:rsidR="00E83081" w:rsidRDefault="00E83081" w:rsidP="00DF65E4">
            <w:pPr>
              <w:pStyle w:val="EnvelopeReturn"/>
              <w:numPr>
                <w:ilvl w:val="0"/>
                <w:numId w:val="21"/>
              </w:numPr>
              <w:tabs>
                <w:tab w:val="left" w:pos="3720"/>
              </w:tabs>
              <w:rPr>
                <w:rFonts w:cs="Arial"/>
              </w:rPr>
            </w:pPr>
            <w:r>
              <w:rPr>
                <w:rFonts w:cs="Arial"/>
              </w:rPr>
              <w:t xml:space="preserve">Field exercises and compilations    </w:t>
            </w:r>
            <w:r w:rsidR="000C3230">
              <w:rPr>
                <w:rFonts w:cs="Arial"/>
              </w:rPr>
              <w:t>65</w:t>
            </w:r>
            <w:r>
              <w:rPr>
                <w:rFonts w:cs="Arial"/>
              </w:rPr>
              <w:t xml:space="preserve">%                                </w:t>
            </w:r>
          </w:p>
          <w:p w:rsidR="00E83081" w:rsidRDefault="000C3230" w:rsidP="00DF65E4">
            <w:pPr>
              <w:pStyle w:val="EnvelopeReturn"/>
              <w:numPr>
                <w:ilvl w:val="0"/>
                <w:numId w:val="21"/>
              </w:numPr>
              <w:tabs>
                <w:tab w:val="left" w:pos="3720"/>
              </w:tabs>
              <w:rPr>
                <w:rFonts w:cs="Arial"/>
              </w:rPr>
            </w:pPr>
            <w:r>
              <w:rPr>
                <w:rFonts w:cs="Arial"/>
              </w:rPr>
              <w:t xml:space="preserve">Final Exam                     </w:t>
            </w:r>
            <w:r w:rsidR="00344326">
              <w:rPr>
                <w:rFonts w:cs="Arial"/>
              </w:rPr>
              <w:t xml:space="preserve"> </w:t>
            </w:r>
            <w:r w:rsidR="009436E4">
              <w:rPr>
                <w:rFonts w:cs="Arial"/>
              </w:rPr>
              <w:t xml:space="preserve">   </w:t>
            </w:r>
            <w:r w:rsidR="00E83081">
              <w:rPr>
                <w:rFonts w:cs="Arial"/>
              </w:rPr>
              <w:t xml:space="preserve">             20%</w:t>
            </w:r>
          </w:p>
          <w:p w:rsidR="00E83081" w:rsidRDefault="00E83081" w:rsidP="00E83081">
            <w:pPr>
              <w:pStyle w:val="EnvelopeReturn"/>
              <w:rPr>
                <w:rFonts w:cs="Arial"/>
              </w:rPr>
            </w:pPr>
          </w:p>
          <w:p w:rsidR="00E83081" w:rsidRDefault="00B94BFE" w:rsidP="00B94BFE">
            <w:pPr>
              <w:pStyle w:val="EnvelopeReturn"/>
              <w:rPr>
                <w:rFonts w:cs="Arial"/>
              </w:rPr>
            </w:pPr>
            <w:r>
              <w:rPr>
                <w:rFonts w:cs="Arial"/>
              </w:rPr>
              <w:t xml:space="preserve">NOTE: </w:t>
            </w:r>
            <w:r w:rsidR="00E83081">
              <w:rPr>
                <w:rFonts w:cs="Arial"/>
              </w:rPr>
              <w:t>Up to 20% may be deducted (5% per instance) for documented mishandling or failure to return equipment</w:t>
            </w:r>
          </w:p>
          <w:p w:rsidR="00B94BFE" w:rsidRDefault="00B94BFE" w:rsidP="00B94BFE">
            <w:pPr>
              <w:pStyle w:val="EnvelopeReturn"/>
              <w:ind w:left="720"/>
              <w:rPr>
                <w:rFonts w:cs="Arial"/>
              </w:rPr>
            </w:pPr>
          </w:p>
          <w:p w:rsidR="00344326" w:rsidRDefault="00344326" w:rsidP="00344326">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Cs w:val="24"/>
              </w:rPr>
            </w:pPr>
            <w:r>
              <w:rPr>
                <w:rFonts w:ascii="Arial" w:hAnsi="Arial" w:cs="Arial"/>
                <w:szCs w:val="24"/>
              </w:rPr>
              <w:t>NOTE: A</w:t>
            </w:r>
            <w:r w:rsidRPr="00344326">
              <w:rPr>
                <w:rFonts w:ascii="Arial" w:hAnsi="Arial" w:cs="Arial"/>
                <w:szCs w:val="24"/>
              </w:rPr>
              <w:t>ll assignments must be submitted at the start</w:t>
            </w:r>
            <w:r>
              <w:rPr>
                <w:rFonts w:ascii="Arial" w:hAnsi="Arial" w:cs="Arial"/>
                <w:szCs w:val="24"/>
              </w:rPr>
              <w:t xml:space="preserve"> of class on the due </w:t>
            </w:r>
          </w:p>
          <w:p w:rsidR="00344326" w:rsidRDefault="00344326" w:rsidP="00344326">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roofErr w:type="gramStart"/>
            <w:r>
              <w:rPr>
                <w:rFonts w:ascii="Arial" w:hAnsi="Arial" w:cs="Arial"/>
                <w:szCs w:val="24"/>
              </w:rPr>
              <w:t>date</w:t>
            </w:r>
            <w:proofErr w:type="gramEnd"/>
            <w:r>
              <w:rPr>
                <w:rFonts w:ascii="Arial" w:hAnsi="Arial" w:cs="Arial"/>
                <w:szCs w:val="24"/>
              </w:rPr>
              <w:t>. Ther</w:t>
            </w:r>
            <w:r w:rsidRPr="00344326">
              <w:rPr>
                <w:rFonts w:ascii="Arial" w:hAnsi="Arial" w:cs="Arial"/>
                <w:szCs w:val="24"/>
              </w:rPr>
              <w:t xml:space="preserve">e will be a 10% per day penalty for late assignments. Late </w:t>
            </w:r>
          </w:p>
          <w:p w:rsidR="00344326" w:rsidRDefault="00344326" w:rsidP="00344326">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Cs w:val="24"/>
              </w:rPr>
            </w:pPr>
            <w:r w:rsidRPr="00344326">
              <w:rPr>
                <w:rFonts w:ascii="Arial" w:hAnsi="Arial" w:cs="Arial"/>
                <w:szCs w:val="24"/>
              </w:rPr>
              <w:t xml:space="preserve">assignments will not be accepted after that assignment has been marked </w:t>
            </w:r>
          </w:p>
          <w:p w:rsidR="008834E4" w:rsidRDefault="00344326" w:rsidP="00CA592C">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Cs w:val="24"/>
              </w:rPr>
            </w:pPr>
            <w:proofErr w:type="gramStart"/>
            <w:r w:rsidRPr="00344326">
              <w:rPr>
                <w:rFonts w:ascii="Arial" w:hAnsi="Arial" w:cs="Arial"/>
                <w:szCs w:val="24"/>
              </w:rPr>
              <w:t>and</w:t>
            </w:r>
            <w:proofErr w:type="gramEnd"/>
            <w:r w:rsidRPr="00344326">
              <w:rPr>
                <w:rFonts w:ascii="Arial" w:hAnsi="Arial" w:cs="Arial"/>
                <w:szCs w:val="24"/>
              </w:rPr>
              <w:t xml:space="preserve"> returned to the class.</w:t>
            </w:r>
          </w:p>
          <w:p w:rsidR="008834E4" w:rsidRDefault="008834E4" w:rsidP="00CA592C">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Cs w:val="24"/>
              </w:rPr>
            </w:pPr>
          </w:p>
          <w:p w:rsidR="00344326" w:rsidRDefault="008834E4" w:rsidP="008834E4">
            <w:pPr>
              <w:rPr>
                <w:rFonts w:ascii="Arial" w:hAnsi="Arial" w:cs="Arial"/>
                <w:szCs w:val="24"/>
              </w:rPr>
            </w:pPr>
            <w:r>
              <w:rPr>
                <w:rFonts w:ascii="Arial" w:hAnsi="Arial" w:cs="Arial"/>
                <w:szCs w:val="24"/>
              </w:rPr>
              <w:t>NOTE: Attendance and active participation in each lab is mandatory in order to receive a grade for that lab</w:t>
            </w:r>
            <w:r w:rsidR="00B713D2">
              <w:rPr>
                <w:rFonts w:ascii="Arial" w:hAnsi="Arial" w:cs="Arial"/>
                <w:szCs w:val="24"/>
              </w:rPr>
              <w:t>.  Many of the labs are field related and the majority of the learning is done in the field.</w:t>
            </w:r>
            <w:r w:rsidR="00344326" w:rsidRPr="00344326">
              <w:rPr>
                <w:rFonts w:ascii="Arial" w:hAnsi="Arial" w:cs="Arial"/>
                <w:szCs w:val="24"/>
              </w:rPr>
              <w:t xml:space="preserve"> </w:t>
            </w:r>
          </w:p>
          <w:p w:rsidR="00CA592C" w:rsidRDefault="00CA592C" w:rsidP="00CA592C">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cs="Arial"/>
              </w:rPr>
            </w:pPr>
          </w:p>
        </w:tc>
      </w:tr>
      <w:tr w:rsidR="00E83081" w:rsidTr="00E83081">
        <w:tblPrEx>
          <w:tblCellMar>
            <w:top w:w="0" w:type="dxa"/>
            <w:bottom w:w="0" w:type="dxa"/>
          </w:tblCellMar>
        </w:tblPrEx>
        <w:trPr>
          <w:cantSplit/>
        </w:trPr>
        <w:tc>
          <w:tcPr>
            <w:tcW w:w="675" w:type="dxa"/>
          </w:tcPr>
          <w:p w:rsidR="00E83081" w:rsidRDefault="00E83081" w:rsidP="00E83081">
            <w:pPr>
              <w:pStyle w:val="EnvelopeReturn"/>
            </w:pPr>
          </w:p>
        </w:tc>
        <w:tc>
          <w:tcPr>
            <w:tcW w:w="8181" w:type="dxa"/>
          </w:tcPr>
          <w:p w:rsidR="00E83081" w:rsidRDefault="00E83081" w:rsidP="00E83081">
            <w:pPr>
              <w:rPr>
                <w:rFonts w:ascii="Arial" w:hAnsi="Arial"/>
              </w:rPr>
            </w:pPr>
            <w:r>
              <w:rPr>
                <w:rFonts w:ascii="Arial" w:hAnsi="Arial"/>
              </w:rPr>
              <w:t>The following semester grades will be assigned to students in postsecondary courses:</w:t>
            </w:r>
          </w:p>
        </w:tc>
      </w:tr>
    </w:tbl>
    <w:p w:rsidR="00E83081" w:rsidRDefault="00E83081" w:rsidP="00E8308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E83081" w:rsidTr="00E83081">
        <w:tblPrEx>
          <w:tblCellMar>
            <w:top w:w="0" w:type="dxa"/>
            <w:bottom w:w="0" w:type="dxa"/>
          </w:tblCellMar>
        </w:tblPrEx>
        <w:tc>
          <w:tcPr>
            <w:tcW w:w="675" w:type="dxa"/>
          </w:tcPr>
          <w:p w:rsidR="00E83081" w:rsidRDefault="00E83081" w:rsidP="00E83081">
            <w:pPr>
              <w:rPr>
                <w:rFonts w:ascii="Arial" w:hAnsi="Arial" w:cs="Arial"/>
              </w:rPr>
            </w:pPr>
          </w:p>
        </w:tc>
        <w:tc>
          <w:tcPr>
            <w:tcW w:w="1701" w:type="dxa"/>
          </w:tcPr>
          <w:p w:rsidR="00E83081" w:rsidRDefault="00E83081" w:rsidP="00E83081">
            <w:pPr>
              <w:jc w:val="center"/>
              <w:rPr>
                <w:rFonts w:ascii="Arial" w:hAnsi="Arial" w:cs="Arial"/>
                <w:i/>
                <w:iCs/>
              </w:rPr>
            </w:pPr>
          </w:p>
          <w:p w:rsidR="00E83081" w:rsidRDefault="00E83081" w:rsidP="00E83081">
            <w:pPr>
              <w:pStyle w:val="Heading2"/>
              <w:rPr>
                <w:rFonts w:ascii="Arial" w:hAnsi="Arial" w:cs="Arial"/>
              </w:rPr>
            </w:pPr>
            <w:r>
              <w:rPr>
                <w:rFonts w:ascii="Arial" w:hAnsi="Arial" w:cs="Arial"/>
              </w:rPr>
              <w:t>Grade</w:t>
            </w:r>
          </w:p>
        </w:tc>
        <w:tc>
          <w:tcPr>
            <w:tcW w:w="4678" w:type="dxa"/>
          </w:tcPr>
          <w:p w:rsidR="00E83081" w:rsidRDefault="00E83081" w:rsidP="00E83081">
            <w:pPr>
              <w:jc w:val="center"/>
              <w:rPr>
                <w:rFonts w:ascii="Arial" w:hAnsi="Arial" w:cs="Arial"/>
                <w:i/>
                <w:iCs/>
              </w:rPr>
            </w:pPr>
          </w:p>
          <w:p w:rsidR="00E83081" w:rsidRDefault="00E83081" w:rsidP="00E83081">
            <w:pPr>
              <w:pStyle w:val="Heading1"/>
              <w:rPr>
                <w:rFonts w:ascii="Arial" w:hAnsi="Arial" w:cs="Arial"/>
              </w:rPr>
            </w:pPr>
            <w:r>
              <w:rPr>
                <w:rFonts w:ascii="Arial" w:hAnsi="Arial" w:cs="Arial"/>
              </w:rPr>
              <w:t>Definition</w:t>
            </w:r>
          </w:p>
        </w:tc>
        <w:tc>
          <w:tcPr>
            <w:tcW w:w="1802" w:type="dxa"/>
          </w:tcPr>
          <w:p w:rsidR="00E83081" w:rsidRPr="008834E4" w:rsidRDefault="00E83081" w:rsidP="00E83081">
            <w:pPr>
              <w:jc w:val="center"/>
              <w:rPr>
                <w:rFonts w:ascii="Arial" w:hAnsi="Arial" w:cs="Arial"/>
                <w:b/>
                <w:iCs/>
              </w:rPr>
            </w:pPr>
            <w:r w:rsidRPr="008834E4">
              <w:rPr>
                <w:rFonts w:ascii="Arial" w:hAnsi="Arial" w:cs="Arial"/>
                <w:b/>
                <w:iCs/>
              </w:rPr>
              <w:t>Grade Point Equivalent</w:t>
            </w:r>
          </w:p>
        </w:tc>
      </w:tr>
      <w:tr w:rsidR="00E83081" w:rsidTr="00E83081">
        <w:tblPrEx>
          <w:tblCellMar>
            <w:top w:w="0" w:type="dxa"/>
            <w:bottom w:w="0" w:type="dxa"/>
          </w:tblCellMar>
        </w:tblPrEx>
        <w:trPr>
          <w:cantSplit/>
        </w:trPr>
        <w:tc>
          <w:tcPr>
            <w:tcW w:w="675" w:type="dxa"/>
          </w:tcPr>
          <w:p w:rsidR="00E83081" w:rsidRDefault="00E83081" w:rsidP="00E83081">
            <w:pPr>
              <w:rPr>
                <w:rFonts w:ascii="Arial" w:hAnsi="Arial" w:cs="Arial"/>
              </w:rPr>
            </w:pPr>
          </w:p>
        </w:tc>
        <w:tc>
          <w:tcPr>
            <w:tcW w:w="1701" w:type="dxa"/>
          </w:tcPr>
          <w:p w:rsidR="00E83081" w:rsidRDefault="00E83081" w:rsidP="00E83081">
            <w:pPr>
              <w:rPr>
                <w:rFonts w:ascii="Arial" w:hAnsi="Arial" w:cs="Arial"/>
              </w:rPr>
            </w:pPr>
            <w:r>
              <w:rPr>
                <w:rFonts w:ascii="Arial" w:hAnsi="Arial" w:cs="Arial"/>
              </w:rPr>
              <w:t>A+</w:t>
            </w:r>
          </w:p>
        </w:tc>
        <w:tc>
          <w:tcPr>
            <w:tcW w:w="4678" w:type="dxa"/>
          </w:tcPr>
          <w:p w:rsidR="00E83081" w:rsidRDefault="00E83081" w:rsidP="00E83081">
            <w:pPr>
              <w:jc w:val="center"/>
              <w:rPr>
                <w:rFonts w:ascii="Arial" w:hAnsi="Arial" w:cs="Arial"/>
              </w:rPr>
            </w:pPr>
            <w:r>
              <w:rPr>
                <w:rFonts w:ascii="Arial" w:hAnsi="Arial" w:cs="Arial"/>
              </w:rPr>
              <w:t>90 – 100%</w:t>
            </w:r>
          </w:p>
        </w:tc>
        <w:tc>
          <w:tcPr>
            <w:tcW w:w="1802" w:type="dxa"/>
            <w:vMerge w:val="restart"/>
            <w:vAlign w:val="center"/>
          </w:tcPr>
          <w:p w:rsidR="00E83081" w:rsidRDefault="00E83081" w:rsidP="00E83081">
            <w:pPr>
              <w:jc w:val="center"/>
              <w:rPr>
                <w:rFonts w:ascii="Arial" w:hAnsi="Arial" w:cs="Arial"/>
              </w:rPr>
            </w:pPr>
            <w:r>
              <w:rPr>
                <w:rFonts w:ascii="Arial" w:hAnsi="Arial" w:cs="Arial"/>
              </w:rPr>
              <w:t>4.00</w:t>
            </w:r>
          </w:p>
        </w:tc>
      </w:tr>
      <w:tr w:rsidR="00E83081" w:rsidTr="00E83081">
        <w:tblPrEx>
          <w:tblCellMar>
            <w:top w:w="0" w:type="dxa"/>
            <w:bottom w:w="0" w:type="dxa"/>
          </w:tblCellMar>
        </w:tblPrEx>
        <w:trPr>
          <w:cantSplit/>
        </w:trPr>
        <w:tc>
          <w:tcPr>
            <w:tcW w:w="675" w:type="dxa"/>
          </w:tcPr>
          <w:p w:rsidR="00E83081" w:rsidRDefault="00E83081" w:rsidP="00E83081">
            <w:pPr>
              <w:rPr>
                <w:rFonts w:ascii="Arial" w:hAnsi="Arial" w:cs="Arial"/>
              </w:rPr>
            </w:pPr>
          </w:p>
        </w:tc>
        <w:tc>
          <w:tcPr>
            <w:tcW w:w="1701" w:type="dxa"/>
          </w:tcPr>
          <w:p w:rsidR="00E83081" w:rsidRDefault="00E83081" w:rsidP="00E83081">
            <w:pPr>
              <w:rPr>
                <w:rFonts w:ascii="Arial" w:hAnsi="Arial" w:cs="Arial"/>
              </w:rPr>
            </w:pPr>
            <w:r>
              <w:rPr>
                <w:rFonts w:ascii="Arial" w:hAnsi="Arial" w:cs="Arial"/>
              </w:rPr>
              <w:t>A</w:t>
            </w:r>
          </w:p>
        </w:tc>
        <w:tc>
          <w:tcPr>
            <w:tcW w:w="4678" w:type="dxa"/>
          </w:tcPr>
          <w:p w:rsidR="00E83081" w:rsidRDefault="00E83081" w:rsidP="00E83081">
            <w:pPr>
              <w:jc w:val="center"/>
              <w:rPr>
                <w:rFonts w:ascii="Arial" w:hAnsi="Arial" w:cs="Arial"/>
              </w:rPr>
            </w:pPr>
            <w:r>
              <w:rPr>
                <w:rFonts w:ascii="Arial" w:hAnsi="Arial" w:cs="Arial"/>
              </w:rPr>
              <w:t>80 – 89%</w:t>
            </w:r>
          </w:p>
        </w:tc>
        <w:tc>
          <w:tcPr>
            <w:tcW w:w="1802" w:type="dxa"/>
            <w:vMerge/>
          </w:tcPr>
          <w:p w:rsidR="00E83081" w:rsidRDefault="00E83081" w:rsidP="00E83081">
            <w:pPr>
              <w:jc w:val="center"/>
              <w:rPr>
                <w:rFonts w:ascii="Arial" w:hAnsi="Arial" w:cs="Arial"/>
              </w:rPr>
            </w:pPr>
          </w:p>
        </w:tc>
      </w:tr>
      <w:tr w:rsidR="00E83081" w:rsidTr="00E83081">
        <w:tblPrEx>
          <w:tblCellMar>
            <w:top w:w="0" w:type="dxa"/>
            <w:bottom w:w="0" w:type="dxa"/>
          </w:tblCellMar>
        </w:tblPrEx>
        <w:tc>
          <w:tcPr>
            <w:tcW w:w="675" w:type="dxa"/>
          </w:tcPr>
          <w:p w:rsidR="00E83081" w:rsidRDefault="00E83081" w:rsidP="00E83081">
            <w:pPr>
              <w:rPr>
                <w:rFonts w:ascii="Arial" w:hAnsi="Arial" w:cs="Arial"/>
              </w:rPr>
            </w:pPr>
          </w:p>
        </w:tc>
        <w:tc>
          <w:tcPr>
            <w:tcW w:w="1701" w:type="dxa"/>
          </w:tcPr>
          <w:p w:rsidR="00E83081" w:rsidRDefault="00E83081" w:rsidP="00E83081">
            <w:pPr>
              <w:rPr>
                <w:rFonts w:ascii="Arial" w:hAnsi="Arial" w:cs="Arial"/>
              </w:rPr>
            </w:pPr>
            <w:r>
              <w:rPr>
                <w:rFonts w:ascii="Arial" w:hAnsi="Arial" w:cs="Arial"/>
              </w:rPr>
              <w:t>B</w:t>
            </w:r>
          </w:p>
        </w:tc>
        <w:tc>
          <w:tcPr>
            <w:tcW w:w="4678" w:type="dxa"/>
          </w:tcPr>
          <w:p w:rsidR="00E83081" w:rsidRDefault="00E83081" w:rsidP="00E83081">
            <w:pPr>
              <w:jc w:val="center"/>
              <w:rPr>
                <w:rFonts w:ascii="Arial" w:hAnsi="Arial" w:cs="Arial"/>
              </w:rPr>
            </w:pPr>
            <w:r>
              <w:rPr>
                <w:rFonts w:ascii="Arial" w:hAnsi="Arial" w:cs="Arial"/>
              </w:rPr>
              <w:t>70 - 79%</w:t>
            </w:r>
          </w:p>
        </w:tc>
        <w:tc>
          <w:tcPr>
            <w:tcW w:w="1802" w:type="dxa"/>
          </w:tcPr>
          <w:p w:rsidR="00E83081" w:rsidRDefault="00E83081" w:rsidP="00E83081">
            <w:pPr>
              <w:jc w:val="center"/>
              <w:rPr>
                <w:rFonts w:ascii="Arial" w:hAnsi="Arial" w:cs="Arial"/>
              </w:rPr>
            </w:pPr>
            <w:r>
              <w:rPr>
                <w:rFonts w:ascii="Arial" w:hAnsi="Arial" w:cs="Arial"/>
              </w:rPr>
              <w:t>3.00</w:t>
            </w:r>
          </w:p>
        </w:tc>
      </w:tr>
      <w:tr w:rsidR="00E83081" w:rsidTr="00E83081">
        <w:tblPrEx>
          <w:tblCellMar>
            <w:top w:w="0" w:type="dxa"/>
            <w:bottom w:w="0" w:type="dxa"/>
          </w:tblCellMar>
        </w:tblPrEx>
        <w:tc>
          <w:tcPr>
            <w:tcW w:w="675" w:type="dxa"/>
          </w:tcPr>
          <w:p w:rsidR="00E83081" w:rsidRDefault="00E83081" w:rsidP="00E83081">
            <w:pPr>
              <w:rPr>
                <w:rFonts w:ascii="Arial" w:hAnsi="Arial" w:cs="Arial"/>
              </w:rPr>
            </w:pPr>
          </w:p>
        </w:tc>
        <w:tc>
          <w:tcPr>
            <w:tcW w:w="1701" w:type="dxa"/>
          </w:tcPr>
          <w:p w:rsidR="00E83081" w:rsidRDefault="00E83081" w:rsidP="00E83081">
            <w:pPr>
              <w:rPr>
                <w:rFonts w:ascii="Arial" w:hAnsi="Arial" w:cs="Arial"/>
              </w:rPr>
            </w:pPr>
            <w:r>
              <w:rPr>
                <w:rFonts w:ascii="Arial" w:hAnsi="Arial" w:cs="Arial"/>
              </w:rPr>
              <w:t>C</w:t>
            </w:r>
          </w:p>
        </w:tc>
        <w:tc>
          <w:tcPr>
            <w:tcW w:w="4678" w:type="dxa"/>
          </w:tcPr>
          <w:p w:rsidR="00E83081" w:rsidRDefault="00E83081" w:rsidP="00E83081">
            <w:pPr>
              <w:jc w:val="center"/>
              <w:rPr>
                <w:rFonts w:ascii="Arial" w:hAnsi="Arial" w:cs="Arial"/>
              </w:rPr>
            </w:pPr>
            <w:r>
              <w:rPr>
                <w:rFonts w:ascii="Arial" w:hAnsi="Arial" w:cs="Arial"/>
              </w:rPr>
              <w:t>60 - 69%</w:t>
            </w:r>
          </w:p>
        </w:tc>
        <w:tc>
          <w:tcPr>
            <w:tcW w:w="1802" w:type="dxa"/>
          </w:tcPr>
          <w:p w:rsidR="00E83081" w:rsidRDefault="00E83081" w:rsidP="00E83081">
            <w:pPr>
              <w:jc w:val="center"/>
              <w:rPr>
                <w:rFonts w:ascii="Arial" w:hAnsi="Arial" w:cs="Arial"/>
              </w:rPr>
            </w:pPr>
            <w:r>
              <w:rPr>
                <w:rFonts w:ascii="Arial" w:hAnsi="Arial" w:cs="Arial"/>
              </w:rPr>
              <w:t>2.00</w:t>
            </w:r>
          </w:p>
        </w:tc>
      </w:tr>
      <w:tr w:rsidR="00E83081" w:rsidTr="00E83081">
        <w:tblPrEx>
          <w:tblCellMar>
            <w:top w:w="0" w:type="dxa"/>
            <w:bottom w:w="0" w:type="dxa"/>
          </w:tblCellMar>
        </w:tblPrEx>
        <w:tc>
          <w:tcPr>
            <w:tcW w:w="675" w:type="dxa"/>
          </w:tcPr>
          <w:p w:rsidR="00E83081" w:rsidRDefault="00E83081" w:rsidP="00E83081">
            <w:pPr>
              <w:rPr>
                <w:rFonts w:ascii="Arial" w:hAnsi="Arial" w:cs="Arial"/>
              </w:rPr>
            </w:pPr>
          </w:p>
        </w:tc>
        <w:tc>
          <w:tcPr>
            <w:tcW w:w="1701" w:type="dxa"/>
          </w:tcPr>
          <w:p w:rsidR="00E83081" w:rsidRDefault="00E83081" w:rsidP="00E83081">
            <w:pPr>
              <w:rPr>
                <w:rFonts w:ascii="Arial" w:hAnsi="Arial" w:cs="Arial"/>
              </w:rPr>
            </w:pPr>
            <w:r>
              <w:rPr>
                <w:rFonts w:ascii="Arial" w:hAnsi="Arial" w:cs="Arial"/>
              </w:rPr>
              <w:t>D</w:t>
            </w:r>
          </w:p>
        </w:tc>
        <w:tc>
          <w:tcPr>
            <w:tcW w:w="4678" w:type="dxa"/>
          </w:tcPr>
          <w:p w:rsidR="00E83081" w:rsidRDefault="00E83081" w:rsidP="00E83081">
            <w:pPr>
              <w:jc w:val="center"/>
              <w:rPr>
                <w:rFonts w:ascii="Arial" w:hAnsi="Arial" w:cs="Arial"/>
              </w:rPr>
            </w:pPr>
            <w:r>
              <w:rPr>
                <w:rFonts w:ascii="Arial" w:hAnsi="Arial" w:cs="Arial"/>
              </w:rPr>
              <w:t>50 – 59%</w:t>
            </w:r>
          </w:p>
        </w:tc>
        <w:tc>
          <w:tcPr>
            <w:tcW w:w="1802" w:type="dxa"/>
          </w:tcPr>
          <w:p w:rsidR="00E83081" w:rsidRDefault="00E83081" w:rsidP="00E83081">
            <w:pPr>
              <w:jc w:val="center"/>
              <w:rPr>
                <w:rFonts w:ascii="Arial" w:hAnsi="Arial" w:cs="Arial"/>
              </w:rPr>
            </w:pPr>
            <w:r>
              <w:rPr>
                <w:rFonts w:ascii="Arial" w:hAnsi="Arial" w:cs="Arial"/>
              </w:rPr>
              <w:t>1.00</w:t>
            </w:r>
          </w:p>
        </w:tc>
      </w:tr>
      <w:tr w:rsidR="00E83081" w:rsidTr="00E83081">
        <w:tblPrEx>
          <w:tblCellMar>
            <w:top w:w="0" w:type="dxa"/>
            <w:bottom w:w="0" w:type="dxa"/>
          </w:tblCellMar>
        </w:tblPrEx>
        <w:tc>
          <w:tcPr>
            <w:tcW w:w="675" w:type="dxa"/>
          </w:tcPr>
          <w:p w:rsidR="00E83081" w:rsidRDefault="00E83081" w:rsidP="00E83081">
            <w:pPr>
              <w:rPr>
                <w:rFonts w:ascii="Arial" w:hAnsi="Arial" w:cs="Arial"/>
              </w:rPr>
            </w:pPr>
          </w:p>
        </w:tc>
        <w:tc>
          <w:tcPr>
            <w:tcW w:w="1701" w:type="dxa"/>
          </w:tcPr>
          <w:p w:rsidR="00E83081" w:rsidRDefault="00E83081" w:rsidP="00E83081">
            <w:pPr>
              <w:rPr>
                <w:rFonts w:ascii="Arial" w:hAnsi="Arial" w:cs="Arial"/>
              </w:rPr>
            </w:pPr>
            <w:r>
              <w:rPr>
                <w:rFonts w:ascii="Arial" w:hAnsi="Arial" w:cs="Arial"/>
              </w:rPr>
              <w:t>F (Fail)</w:t>
            </w:r>
          </w:p>
        </w:tc>
        <w:tc>
          <w:tcPr>
            <w:tcW w:w="4678" w:type="dxa"/>
          </w:tcPr>
          <w:p w:rsidR="00E83081" w:rsidRDefault="00E83081" w:rsidP="00E83081">
            <w:pPr>
              <w:jc w:val="center"/>
              <w:rPr>
                <w:rFonts w:ascii="Arial" w:hAnsi="Arial" w:cs="Arial"/>
              </w:rPr>
            </w:pPr>
            <w:r>
              <w:rPr>
                <w:rFonts w:ascii="Arial" w:hAnsi="Arial" w:cs="Arial"/>
              </w:rPr>
              <w:t>49% and below</w:t>
            </w:r>
          </w:p>
        </w:tc>
        <w:tc>
          <w:tcPr>
            <w:tcW w:w="1802" w:type="dxa"/>
          </w:tcPr>
          <w:p w:rsidR="00E83081" w:rsidRDefault="00E83081" w:rsidP="00E83081">
            <w:pPr>
              <w:jc w:val="center"/>
              <w:rPr>
                <w:rFonts w:ascii="Arial" w:hAnsi="Arial" w:cs="Arial"/>
              </w:rPr>
            </w:pPr>
            <w:r>
              <w:rPr>
                <w:rFonts w:ascii="Arial" w:hAnsi="Arial" w:cs="Arial"/>
              </w:rPr>
              <w:t>0.00</w:t>
            </w:r>
          </w:p>
        </w:tc>
      </w:tr>
      <w:tr w:rsidR="00E83081" w:rsidTr="00E83081">
        <w:tblPrEx>
          <w:tblCellMar>
            <w:top w:w="0" w:type="dxa"/>
            <w:bottom w:w="0" w:type="dxa"/>
          </w:tblCellMar>
        </w:tblPrEx>
        <w:tc>
          <w:tcPr>
            <w:tcW w:w="675" w:type="dxa"/>
          </w:tcPr>
          <w:p w:rsidR="00E83081" w:rsidRDefault="00E83081" w:rsidP="00E83081">
            <w:pPr>
              <w:rPr>
                <w:rFonts w:ascii="Arial" w:hAnsi="Arial" w:cs="Arial"/>
              </w:rPr>
            </w:pPr>
          </w:p>
        </w:tc>
        <w:tc>
          <w:tcPr>
            <w:tcW w:w="1701" w:type="dxa"/>
          </w:tcPr>
          <w:p w:rsidR="00E83081" w:rsidRDefault="00E83081" w:rsidP="00E83081">
            <w:pPr>
              <w:rPr>
                <w:rFonts w:ascii="Arial" w:hAnsi="Arial" w:cs="Arial"/>
              </w:rPr>
            </w:pPr>
          </w:p>
        </w:tc>
        <w:tc>
          <w:tcPr>
            <w:tcW w:w="4678" w:type="dxa"/>
          </w:tcPr>
          <w:p w:rsidR="00E83081" w:rsidRDefault="00E83081" w:rsidP="00E83081">
            <w:pPr>
              <w:rPr>
                <w:rFonts w:ascii="Arial" w:hAnsi="Arial" w:cs="Arial"/>
              </w:rPr>
            </w:pPr>
          </w:p>
        </w:tc>
        <w:tc>
          <w:tcPr>
            <w:tcW w:w="1802" w:type="dxa"/>
          </w:tcPr>
          <w:p w:rsidR="00E83081" w:rsidRDefault="00E83081" w:rsidP="00E83081">
            <w:pPr>
              <w:jc w:val="center"/>
              <w:rPr>
                <w:rFonts w:ascii="Arial" w:hAnsi="Arial" w:cs="Arial"/>
              </w:rPr>
            </w:pPr>
          </w:p>
        </w:tc>
      </w:tr>
      <w:tr w:rsidR="00B94BFE" w:rsidTr="002B259A">
        <w:tblPrEx>
          <w:tblCellMar>
            <w:top w:w="0" w:type="dxa"/>
            <w:bottom w:w="0" w:type="dxa"/>
          </w:tblCellMar>
        </w:tblPrEx>
        <w:tc>
          <w:tcPr>
            <w:tcW w:w="675" w:type="dxa"/>
          </w:tcPr>
          <w:p w:rsidR="00B94BFE" w:rsidRDefault="00B94BFE" w:rsidP="00E83081">
            <w:pPr>
              <w:rPr>
                <w:rFonts w:ascii="Arial" w:hAnsi="Arial" w:cs="Arial"/>
              </w:rPr>
            </w:pPr>
          </w:p>
        </w:tc>
        <w:tc>
          <w:tcPr>
            <w:tcW w:w="1701" w:type="dxa"/>
          </w:tcPr>
          <w:p w:rsidR="00B94BFE" w:rsidRDefault="00B94BFE" w:rsidP="00E83081">
            <w:pPr>
              <w:rPr>
                <w:rFonts w:ascii="Arial" w:hAnsi="Arial" w:cs="Arial"/>
              </w:rPr>
            </w:pPr>
            <w:r>
              <w:rPr>
                <w:rFonts w:ascii="Arial" w:hAnsi="Arial" w:cs="Arial"/>
              </w:rPr>
              <w:t>CR (Credit)</w:t>
            </w:r>
          </w:p>
        </w:tc>
        <w:tc>
          <w:tcPr>
            <w:tcW w:w="6480" w:type="dxa"/>
            <w:gridSpan w:val="2"/>
          </w:tcPr>
          <w:p w:rsidR="00B94BFE" w:rsidRPr="00D44480" w:rsidRDefault="00B94BFE" w:rsidP="00B94BFE">
            <w:pPr>
              <w:rPr>
                <w:rFonts w:ascii="Arial" w:hAnsi="Arial" w:cs="Arial"/>
                <w:szCs w:val="24"/>
              </w:rPr>
            </w:pPr>
            <w:r w:rsidRPr="00D44480">
              <w:rPr>
                <w:rFonts w:ascii="Arial" w:hAnsi="Arial" w:cs="Arial"/>
                <w:szCs w:val="24"/>
              </w:rPr>
              <w:t>Credit for diploma requirements has been awarded.</w:t>
            </w:r>
          </w:p>
        </w:tc>
      </w:tr>
      <w:tr w:rsidR="00B94BFE" w:rsidTr="002B259A">
        <w:tblPrEx>
          <w:tblCellMar>
            <w:top w:w="0" w:type="dxa"/>
            <w:bottom w:w="0" w:type="dxa"/>
          </w:tblCellMar>
        </w:tblPrEx>
        <w:tc>
          <w:tcPr>
            <w:tcW w:w="675" w:type="dxa"/>
          </w:tcPr>
          <w:p w:rsidR="00B94BFE" w:rsidRDefault="00B94BFE" w:rsidP="00E83081">
            <w:pPr>
              <w:rPr>
                <w:rFonts w:ascii="Arial" w:hAnsi="Arial" w:cs="Arial"/>
              </w:rPr>
            </w:pPr>
          </w:p>
        </w:tc>
        <w:tc>
          <w:tcPr>
            <w:tcW w:w="1701" w:type="dxa"/>
          </w:tcPr>
          <w:p w:rsidR="00B94BFE" w:rsidRDefault="00B94BFE" w:rsidP="00E83081">
            <w:pPr>
              <w:rPr>
                <w:rFonts w:ascii="Arial" w:hAnsi="Arial" w:cs="Arial"/>
              </w:rPr>
            </w:pPr>
            <w:r>
              <w:rPr>
                <w:rFonts w:ascii="Arial" w:hAnsi="Arial" w:cs="Arial"/>
              </w:rPr>
              <w:t>S</w:t>
            </w:r>
          </w:p>
        </w:tc>
        <w:tc>
          <w:tcPr>
            <w:tcW w:w="6480" w:type="dxa"/>
            <w:gridSpan w:val="2"/>
          </w:tcPr>
          <w:p w:rsidR="00B94BFE" w:rsidRPr="00D44480" w:rsidRDefault="00B94BFE" w:rsidP="00B94BFE">
            <w:pPr>
              <w:rPr>
                <w:rFonts w:ascii="Arial" w:hAnsi="Arial" w:cs="Arial"/>
                <w:szCs w:val="24"/>
              </w:rPr>
            </w:pPr>
            <w:r w:rsidRPr="00D44480">
              <w:rPr>
                <w:rFonts w:ascii="Arial" w:hAnsi="Arial" w:cs="Arial"/>
                <w:szCs w:val="24"/>
              </w:rPr>
              <w:t>Satisfactory achievement in field /clinical placement or non-graded subject area.</w:t>
            </w:r>
          </w:p>
        </w:tc>
      </w:tr>
      <w:tr w:rsidR="00B94BFE" w:rsidTr="002B259A">
        <w:tblPrEx>
          <w:tblCellMar>
            <w:top w:w="0" w:type="dxa"/>
            <w:bottom w:w="0" w:type="dxa"/>
          </w:tblCellMar>
        </w:tblPrEx>
        <w:tc>
          <w:tcPr>
            <w:tcW w:w="675" w:type="dxa"/>
          </w:tcPr>
          <w:p w:rsidR="00B94BFE" w:rsidRDefault="00B94BFE" w:rsidP="00E83081">
            <w:pPr>
              <w:rPr>
                <w:rFonts w:ascii="Arial" w:hAnsi="Arial" w:cs="Arial"/>
              </w:rPr>
            </w:pPr>
          </w:p>
        </w:tc>
        <w:tc>
          <w:tcPr>
            <w:tcW w:w="1701" w:type="dxa"/>
          </w:tcPr>
          <w:p w:rsidR="00B94BFE" w:rsidRDefault="00B94BFE" w:rsidP="00E83081">
            <w:pPr>
              <w:rPr>
                <w:rFonts w:ascii="Arial" w:hAnsi="Arial" w:cs="Arial"/>
              </w:rPr>
            </w:pPr>
            <w:r>
              <w:rPr>
                <w:rFonts w:ascii="Arial" w:hAnsi="Arial" w:cs="Arial"/>
              </w:rPr>
              <w:t>U</w:t>
            </w:r>
          </w:p>
        </w:tc>
        <w:tc>
          <w:tcPr>
            <w:tcW w:w="6480" w:type="dxa"/>
            <w:gridSpan w:val="2"/>
          </w:tcPr>
          <w:p w:rsidR="00B94BFE" w:rsidRPr="00D44480" w:rsidRDefault="00B94BFE" w:rsidP="00B94BFE">
            <w:pPr>
              <w:rPr>
                <w:rFonts w:ascii="Arial" w:hAnsi="Arial" w:cs="Arial"/>
                <w:szCs w:val="24"/>
              </w:rPr>
            </w:pPr>
            <w:r w:rsidRPr="00D44480">
              <w:rPr>
                <w:rFonts w:ascii="Arial" w:hAnsi="Arial" w:cs="Arial"/>
                <w:szCs w:val="24"/>
              </w:rPr>
              <w:t>Unsatisfactory achievement in field/clinical placement or non-graded subject area.</w:t>
            </w:r>
          </w:p>
        </w:tc>
      </w:tr>
      <w:tr w:rsidR="00B94BFE" w:rsidTr="002B259A">
        <w:tblPrEx>
          <w:tblCellMar>
            <w:top w:w="0" w:type="dxa"/>
            <w:bottom w:w="0" w:type="dxa"/>
          </w:tblCellMar>
        </w:tblPrEx>
        <w:tc>
          <w:tcPr>
            <w:tcW w:w="675" w:type="dxa"/>
          </w:tcPr>
          <w:p w:rsidR="00B94BFE" w:rsidRDefault="00B94BFE" w:rsidP="00E83081">
            <w:pPr>
              <w:rPr>
                <w:rFonts w:ascii="Arial" w:hAnsi="Arial" w:cs="Arial"/>
              </w:rPr>
            </w:pPr>
          </w:p>
        </w:tc>
        <w:tc>
          <w:tcPr>
            <w:tcW w:w="1701" w:type="dxa"/>
          </w:tcPr>
          <w:p w:rsidR="00B94BFE" w:rsidRDefault="00B94BFE" w:rsidP="00E83081">
            <w:pPr>
              <w:rPr>
                <w:rFonts w:ascii="Arial" w:hAnsi="Arial" w:cs="Arial"/>
              </w:rPr>
            </w:pPr>
            <w:r>
              <w:rPr>
                <w:rFonts w:ascii="Arial" w:hAnsi="Arial" w:cs="Arial"/>
              </w:rPr>
              <w:t>X</w:t>
            </w:r>
          </w:p>
        </w:tc>
        <w:tc>
          <w:tcPr>
            <w:tcW w:w="6480" w:type="dxa"/>
            <w:gridSpan w:val="2"/>
          </w:tcPr>
          <w:p w:rsidR="00B94BFE" w:rsidRPr="00D44480" w:rsidRDefault="00B94BFE" w:rsidP="00B94BFE">
            <w:pPr>
              <w:rPr>
                <w:rFonts w:ascii="Arial" w:hAnsi="Arial" w:cs="Arial"/>
                <w:szCs w:val="24"/>
              </w:rPr>
            </w:pPr>
            <w:r w:rsidRPr="00D44480">
              <w:rPr>
                <w:rFonts w:ascii="Arial" w:hAnsi="Arial" w:cs="Arial"/>
                <w:szCs w:val="24"/>
              </w:rPr>
              <w:t>A temporary grade limited to situations with extenuating circumstances giving a student additional time to complete the requirements for a course.</w:t>
            </w:r>
          </w:p>
        </w:tc>
      </w:tr>
      <w:tr w:rsidR="00B94BFE" w:rsidTr="002B259A">
        <w:tblPrEx>
          <w:tblCellMar>
            <w:top w:w="0" w:type="dxa"/>
            <w:bottom w:w="0" w:type="dxa"/>
          </w:tblCellMar>
        </w:tblPrEx>
        <w:tc>
          <w:tcPr>
            <w:tcW w:w="675" w:type="dxa"/>
          </w:tcPr>
          <w:p w:rsidR="00B94BFE" w:rsidRDefault="00B94BFE" w:rsidP="00E83081">
            <w:pPr>
              <w:rPr>
                <w:rFonts w:ascii="Arial" w:hAnsi="Arial" w:cs="Arial"/>
              </w:rPr>
            </w:pPr>
          </w:p>
        </w:tc>
        <w:tc>
          <w:tcPr>
            <w:tcW w:w="1701" w:type="dxa"/>
          </w:tcPr>
          <w:p w:rsidR="00B94BFE" w:rsidRDefault="00B94BFE" w:rsidP="00E83081">
            <w:pPr>
              <w:rPr>
                <w:rFonts w:ascii="Arial" w:hAnsi="Arial" w:cs="Arial"/>
              </w:rPr>
            </w:pPr>
            <w:r>
              <w:rPr>
                <w:rFonts w:ascii="Arial" w:hAnsi="Arial" w:cs="Arial"/>
              </w:rPr>
              <w:t>NR</w:t>
            </w:r>
          </w:p>
        </w:tc>
        <w:tc>
          <w:tcPr>
            <w:tcW w:w="6480" w:type="dxa"/>
            <w:gridSpan w:val="2"/>
          </w:tcPr>
          <w:p w:rsidR="00B94BFE" w:rsidRPr="00D44480" w:rsidRDefault="00B94BFE" w:rsidP="00B94BFE">
            <w:pPr>
              <w:rPr>
                <w:rFonts w:ascii="Arial" w:hAnsi="Arial" w:cs="Arial"/>
                <w:szCs w:val="24"/>
              </w:rPr>
            </w:pPr>
            <w:r w:rsidRPr="00D44480">
              <w:rPr>
                <w:rFonts w:ascii="Arial" w:hAnsi="Arial" w:cs="Arial"/>
                <w:szCs w:val="24"/>
              </w:rPr>
              <w:t xml:space="preserve">Grade not reported to Registrar's office.  </w:t>
            </w:r>
          </w:p>
        </w:tc>
      </w:tr>
      <w:tr w:rsidR="00B94BFE" w:rsidTr="002B259A">
        <w:tblPrEx>
          <w:tblCellMar>
            <w:top w:w="0" w:type="dxa"/>
            <w:bottom w:w="0" w:type="dxa"/>
          </w:tblCellMar>
        </w:tblPrEx>
        <w:tc>
          <w:tcPr>
            <w:tcW w:w="675" w:type="dxa"/>
          </w:tcPr>
          <w:p w:rsidR="00B94BFE" w:rsidRDefault="00B94BFE" w:rsidP="00E83081">
            <w:pPr>
              <w:rPr>
                <w:rFonts w:ascii="Arial" w:hAnsi="Arial" w:cs="Arial"/>
              </w:rPr>
            </w:pPr>
          </w:p>
        </w:tc>
        <w:tc>
          <w:tcPr>
            <w:tcW w:w="1701" w:type="dxa"/>
          </w:tcPr>
          <w:p w:rsidR="00B94BFE" w:rsidRDefault="00B94BFE" w:rsidP="00E83081">
            <w:pPr>
              <w:rPr>
                <w:rFonts w:ascii="Arial" w:hAnsi="Arial" w:cs="Arial"/>
              </w:rPr>
            </w:pPr>
            <w:r>
              <w:rPr>
                <w:rFonts w:ascii="Arial" w:hAnsi="Arial" w:cs="Arial"/>
              </w:rPr>
              <w:t>W</w:t>
            </w:r>
          </w:p>
        </w:tc>
        <w:tc>
          <w:tcPr>
            <w:tcW w:w="6480" w:type="dxa"/>
            <w:gridSpan w:val="2"/>
          </w:tcPr>
          <w:p w:rsidR="00B94BFE" w:rsidRPr="00D44480" w:rsidRDefault="00B94BFE" w:rsidP="00B94BFE">
            <w:pPr>
              <w:rPr>
                <w:rFonts w:ascii="Arial" w:hAnsi="Arial" w:cs="Arial"/>
                <w:szCs w:val="24"/>
              </w:rPr>
            </w:pPr>
            <w:r w:rsidRPr="00D44480">
              <w:rPr>
                <w:rFonts w:ascii="Arial" w:hAnsi="Arial" w:cs="Arial"/>
                <w:szCs w:val="24"/>
              </w:rPr>
              <w:t>Student has withdrawn from the course without academic penalty.</w:t>
            </w:r>
          </w:p>
        </w:tc>
      </w:tr>
    </w:tbl>
    <w:p w:rsidR="00312060" w:rsidRDefault="00312060"/>
    <w:p w:rsidR="008834E4" w:rsidRDefault="008834E4"/>
    <w:p w:rsidR="008834E4" w:rsidRDefault="008834E4"/>
    <w:p w:rsidR="008834E4" w:rsidRDefault="008834E4"/>
    <w:p w:rsidR="008834E4" w:rsidRDefault="008834E4"/>
    <w:tbl>
      <w:tblPr>
        <w:tblW w:w="0" w:type="auto"/>
        <w:tblLayout w:type="fixed"/>
        <w:tblLook w:val="0000" w:firstRow="0" w:lastRow="0" w:firstColumn="0" w:lastColumn="0" w:noHBand="0" w:noVBand="0"/>
      </w:tblPr>
      <w:tblGrid>
        <w:gridCol w:w="675"/>
        <w:gridCol w:w="8163"/>
        <w:gridCol w:w="18"/>
      </w:tblGrid>
      <w:tr w:rsidR="00655A80" w:rsidTr="00655A80">
        <w:tblPrEx>
          <w:tblCellMar>
            <w:top w:w="0" w:type="dxa"/>
            <w:bottom w:w="0" w:type="dxa"/>
          </w:tblCellMar>
        </w:tblPrEx>
        <w:trPr>
          <w:cantSplit/>
        </w:trPr>
        <w:tc>
          <w:tcPr>
            <w:tcW w:w="675" w:type="dxa"/>
          </w:tcPr>
          <w:p w:rsidR="00655A80" w:rsidRDefault="00655A80" w:rsidP="00655A80">
            <w:pPr>
              <w:rPr>
                <w:rFonts w:ascii="Arial" w:hAnsi="Arial"/>
                <w:b/>
              </w:rPr>
            </w:pPr>
            <w:r>
              <w:rPr>
                <w:rFonts w:ascii="Arial" w:hAnsi="Arial"/>
                <w:b/>
              </w:rPr>
              <w:lastRenderedPageBreak/>
              <w:t>VI.</w:t>
            </w:r>
          </w:p>
        </w:tc>
        <w:tc>
          <w:tcPr>
            <w:tcW w:w="8181" w:type="dxa"/>
            <w:gridSpan w:val="2"/>
          </w:tcPr>
          <w:p w:rsidR="00655A80" w:rsidRDefault="00655A80" w:rsidP="00655A80">
            <w:pPr>
              <w:rPr>
                <w:rFonts w:ascii="Arial" w:hAnsi="Arial"/>
                <w:b/>
              </w:rPr>
            </w:pPr>
            <w:r>
              <w:rPr>
                <w:rFonts w:ascii="Arial" w:hAnsi="Arial"/>
                <w:b/>
              </w:rPr>
              <w:t>SPECIAL NOTES:</w:t>
            </w:r>
          </w:p>
          <w:tbl>
            <w:tblPr>
              <w:tblW w:w="9468" w:type="dxa"/>
              <w:tblLayout w:type="fixed"/>
              <w:tblLook w:val="0000" w:firstRow="0" w:lastRow="0" w:firstColumn="0" w:lastColumn="0" w:noHBand="0" w:noVBand="0"/>
            </w:tblPr>
            <w:tblGrid>
              <w:gridCol w:w="9468"/>
            </w:tblGrid>
            <w:tr w:rsidR="00534F9D" w:rsidTr="00265C8E">
              <w:trPr>
                <w:cantSplit/>
              </w:trPr>
              <w:tc>
                <w:tcPr>
                  <w:tcW w:w="9468" w:type="dxa"/>
                </w:tcPr>
                <w:p w:rsidR="00534F9D" w:rsidRDefault="00534F9D" w:rsidP="00265C8E">
                  <w:pPr>
                    <w:rPr>
                      <w:rFonts w:ascii="Arial" w:hAnsi="Arial" w:cs="Arial"/>
                      <w:szCs w:val="24"/>
                      <w:u w:val="single"/>
                    </w:rPr>
                  </w:pPr>
                  <w:r>
                    <w:rPr>
                      <w:rFonts w:ascii="Arial" w:hAnsi="Arial" w:cs="Arial"/>
                      <w:szCs w:val="24"/>
                      <w:u w:val="single"/>
                    </w:rPr>
                    <w:t>Attendance:</w:t>
                  </w:r>
                </w:p>
                <w:p w:rsidR="00534F9D" w:rsidRDefault="00534F9D" w:rsidP="00265C8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been closed, the learning process has begun.  Late arrivers will not be granted admission to the room.</w:t>
                  </w:r>
                </w:p>
                <w:p w:rsidR="00534F9D" w:rsidRDefault="00534F9D" w:rsidP="00265C8E">
                  <w:pPr>
                    <w:rPr>
                      <w:rFonts w:ascii="Arial" w:hAnsi="Arial"/>
                    </w:rPr>
                  </w:pPr>
                </w:p>
              </w:tc>
            </w:tr>
            <w:tr w:rsidR="00534F9D" w:rsidTr="00265C8E">
              <w:trPr>
                <w:cantSplit/>
              </w:trPr>
              <w:tc>
                <w:tcPr>
                  <w:tcW w:w="9468" w:type="dxa"/>
                </w:tcPr>
                <w:p w:rsidR="00534F9D" w:rsidRDefault="00534F9D" w:rsidP="00265C8E">
                  <w:pPr>
                    <w:rPr>
                      <w:rFonts w:ascii="Arial" w:hAnsi="Arial" w:cs="Arial"/>
                      <w:szCs w:val="24"/>
                      <w:u w:val="single"/>
                    </w:rPr>
                  </w:pPr>
                </w:p>
              </w:tc>
            </w:tr>
          </w:tbl>
          <w:p w:rsidR="00534F9D" w:rsidRDefault="00534F9D" w:rsidP="00534F9D">
            <w:pPr>
              <w:pStyle w:val="EnvelopeReturn"/>
            </w:pPr>
          </w:p>
          <w:tbl>
            <w:tblPr>
              <w:tblW w:w="0" w:type="auto"/>
              <w:tblLayout w:type="fixed"/>
              <w:tblLook w:val="0000" w:firstRow="0" w:lastRow="0" w:firstColumn="0" w:lastColumn="0" w:noHBand="0" w:noVBand="0"/>
            </w:tblPr>
            <w:tblGrid>
              <w:gridCol w:w="675"/>
              <w:gridCol w:w="8793"/>
            </w:tblGrid>
            <w:tr w:rsidR="00534F9D" w:rsidRPr="00213CCF" w:rsidTr="00265C8E">
              <w:tblPrEx>
                <w:tblCellMar>
                  <w:top w:w="0" w:type="dxa"/>
                  <w:bottom w:w="0" w:type="dxa"/>
                </w:tblCellMar>
              </w:tblPrEx>
              <w:trPr>
                <w:cantSplit/>
              </w:trPr>
              <w:tc>
                <w:tcPr>
                  <w:tcW w:w="675" w:type="dxa"/>
                </w:tcPr>
                <w:p w:rsidR="00534F9D" w:rsidRDefault="00534F9D" w:rsidP="00265C8E">
                  <w:pPr>
                    <w:rPr>
                      <w:rFonts w:ascii="Arial" w:hAnsi="Arial"/>
                      <w:b/>
                    </w:rPr>
                  </w:pPr>
                  <w:smartTag w:uri="urn:schemas-microsoft-com:office:smarttags" w:element="stockticker">
                    <w:r>
                      <w:rPr>
                        <w:rFonts w:ascii="Arial" w:hAnsi="Arial"/>
                        <w:b/>
                      </w:rPr>
                      <w:t>VII</w:t>
                    </w:r>
                  </w:smartTag>
                  <w:r>
                    <w:rPr>
                      <w:rFonts w:ascii="Arial" w:hAnsi="Arial"/>
                      <w:b/>
                    </w:rPr>
                    <w:t>.</w:t>
                  </w:r>
                </w:p>
              </w:tc>
              <w:tc>
                <w:tcPr>
                  <w:tcW w:w="8793" w:type="dxa"/>
                </w:tcPr>
                <w:p w:rsidR="00534F9D" w:rsidRDefault="00534F9D" w:rsidP="00265C8E">
                  <w:pPr>
                    <w:rPr>
                      <w:rFonts w:ascii="Arial" w:hAnsi="Arial"/>
                      <w:b/>
                    </w:rPr>
                  </w:pPr>
                  <w:r>
                    <w:rPr>
                      <w:rFonts w:ascii="Arial" w:hAnsi="Arial"/>
                      <w:b/>
                    </w:rPr>
                    <w:t>COURSE OUTLINE ADDENDUM:</w:t>
                  </w:r>
                </w:p>
                <w:p w:rsidR="00534F9D" w:rsidRPr="00213CCF" w:rsidRDefault="00534F9D" w:rsidP="00265C8E">
                  <w:pPr>
                    <w:rPr>
                      <w:rFonts w:ascii="Arial" w:hAnsi="Arial"/>
                      <w:b/>
                    </w:rPr>
                  </w:pPr>
                </w:p>
              </w:tc>
            </w:tr>
            <w:tr w:rsidR="00534F9D" w:rsidTr="00265C8E">
              <w:tblPrEx>
                <w:tblCellMar>
                  <w:top w:w="0" w:type="dxa"/>
                  <w:bottom w:w="0" w:type="dxa"/>
                </w:tblCellMar>
              </w:tblPrEx>
              <w:trPr>
                <w:cantSplit/>
              </w:trPr>
              <w:tc>
                <w:tcPr>
                  <w:tcW w:w="9468" w:type="dxa"/>
                  <w:gridSpan w:val="2"/>
                </w:tcPr>
                <w:p w:rsidR="00534F9D" w:rsidRDefault="00534F9D" w:rsidP="00265C8E">
                  <w:pPr>
                    <w:rPr>
                      <w:rFonts w:ascii="Arial" w:hAnsi="Arial" w:cs="Arial"/>
                      <w:szCs w:val="24"/>
                      <w:u w:val="single"/>
                    </w:rPr>
                  </w:pPr>
                  <w:r>
                    <w:rPr>
                      <w:rFonts w:ascii="Arial" w:hAnsi="Arial"/>
                    </w:rPr>
                    <w:t>The provisions contained in the addendum located on the portal form part of this course outline.</w:t>
                  </w:r>
                </w:p>
                <w:p w:rsidR="00534F9D" w:rsidRDefault="00534F9D" w:rsidP="00265C8E">
                  <w:pPr>
                    <w:rPr>
                      <w:rFonts w:ascii="Arial" w:hAnsi="Arial"/>
                    </w:rPr>
                  </w:pPr>
                </w:p>
              </w:tc>
            </w:tr>
          </w:tbl>
          <w:p w:rsidR="00655A80" w:rsidRDefault="00655A80" w:rsidP="00655A80">
            <w:pPr>
              <w:rPr>
                <w:rFonts w:ascii="Arial" w:hAnsi="Arial"/>
              </w:rPr>
            </w:pPr>
          </w:p>
        </w:tc>
      </w:tr>
      <w:tr w:rsidR="00655A80" w:rsidTr="00655A80">
        <w:tblPrEx>
          <w:tblCellMar>
            <w:top w:w="0" w:type="dxa"/>
            <w:bottom w:w="0" w:type="dxa"/>
          </w:tblCellMar>
        </w:tblPrEx>
        <w:trPr>
          <w:gridAfter w:val="1"/>
          <w:wAfter w:w="18" w:type="dxa"/>
          <w:cantSplit/>
        </w:trPr>
        <w:tc>
          <w:tcPr>
            <w:tcW w:w="8838" w:type="dxa"/>
            <w:gridSpan w:val="2"/>
          </w:tcPr>
          <w:p w:rsidR="00655A80" w:rsidRDefault="00655A80" w:rsidP="00655A80">
            <w:pPr>
              <w:rPr>
                <w:rFonts w:ascii="Arial" w:hAnsi="Arial"/>
                <w:u w:val="single"/>
              </w:rPr>
            </w:pPr>
          </w:p>
        </w:tc>
      </w:tr>
    </w:tbl>
    <w:p w:rsidR="00E83081" w:rsidRDefault="00E83081" w:rsidP="00E83081">
      <w:pPr>
        <w:rPr>
          <w:rFonts w:ascii="Arial" w:hAnsi="Arial" w:cs="Arial"/>
        </w:rPr>
      </w:pPr>
      <w:bookmarkStart w:id="0" w:name="_GoBack"/>
      <w:bookmarkEnd w:id="0"/>
    </w:p>
    <w:sectPr w:rsidR="00E83081">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019" w:rsidRDefault="00B84019">
      <w:r>
        <w:separator/>
      </w:r>
    </w:p>
  </w:endnote>
  <w:endnote w:type="continuationSeparator" w:id="0">
    <w:p w:rsidR="00B84019" w:rsidRDefault="00B8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019" w:rsidRDefault="00B84019">
      <w:r>
        <w:separator/>
      </w:r>
    </w:p>
  </w:footnote>
  <w:footnote w:type="continuationSeparator" w:id="0">
    <w:p w:rsidR="00B84019" w:rsidRDefault="00B84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B1" w:rsidRDefault="004E7E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4E7EB1" w:rsidRDefault="004E7E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EB1" w:rsidRDefault="004E7E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4138">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E7EB1">
      <w:tblPrEx>
        <w:tblCellMar>
          <w:top w:w="0" w:type="dxa"/>
          <w:bottom w:w="0" w:type="dxa"/>
        </w:tblCellMar>
      </w:tblPrEx>
      <w:tc>
        <w:tcPr>
          <w:tcW w:w="3794" w:type="dxa"/>
        </w:tcPr>
        <w:p w:rsidR="004E7EB1" w:rsidRDefault="004E7EB1">
          <w:pPr>
            <w:rPr>
              <w:rFonts w:ascii="Arial" w:hAnsi="Arial"/>
              <w:snapToGrid w:val="0"/>
            </w:rPr>
          </w:pPr>
          <w:r>
            <w:rPr>
              <w:rFonts w:ascii="Arial" w:hAnsi="Arial"/>
              <w:snapToGrid w:val="0"/>
            </w:rPr>
            <w:t>Forest Inventory</w:t>
          </w:r>
        </w:p>
      </w:tc>
      <w:tc>
        <w:tcPr>
          <w:tcW w:w="1134" w:type="dxa"/>
        </w:tcPr>
        <w:p w:rsidR="004E7EB1" w:rsidRDefault="004E7EB1">
          <w:pPr>
            <w:pStyle w:val="Header"/>
            <w:jc w:val="center"/>
            <w:rPr>
              <w:rFonts w:ascii="Arial" w:hAnsi="Arial"/>
              <w:snapToGrid w:val="0"/>
            </w:rPr>
          </w:pPr>
        </w:p>
      </w:tc>
      <w:tc>
        <w:tcPr>
          <w:tcW w:w="3928" w:type="dxa"/>
        </w:tcPr>
        <w:p w:rsidR="004E7EB1" w:rsidRDefault="004E7EB1">
          <w:pPr>
            <w:pStyle w:val="Header"/>
            <w:jc w:val="right"/>
            <w:rPr>
              <w:rFonts w:ascii="Arial" w:hAnsi="Arial"/>
              <w:snapToGrid w:val="0"/>
            </w:rPr>
          </w:pPr>
          <w:r>
            <w:rPr>
              <w:rFonts w:ascii="Arial" w:hAnsi="Arial"/>
              <w:snapToGrid w:val="0"/>
            </w:rPr>
            <w:t>NRT 150</w:t>
          </w:r>
        </w:p>
      </w:tc>
    </w:tr>
    <w:tr w:rsidR="004E7EB1">
      <w:tblPrEx>
        <w:tblCellMar>
          <w:top w:w="0" w:type="dxa"/>
          <w:bottom w:w="0" w:type="dxa"/>
        </w:tblCellMar>
      </w:tblPrEx>
      <w:tc>
        <w:tcPr>
          <w:tcW w:w="3794" w:type="dxa"/>
        </w:tcPr>
        <w:p w:rsidR="004E7EB1" w:rsidRDefault="004E7EB1">
          <w:pPr>
            <w:rPr>
              <w:rFonts w:ascii="Arial" w:hAnsi="Arial"/>
              <w:snapToGrid w:val="0"/>
            </w:rPr>
          </w:pPr>
        </w:p>
      </w:tc>
      <w:tc>
        <w:tcPr>
          <w:tcW w:w="1134" w:type="dxa"/>
        </w:tcPr>
        <w:p w:rsidR="004E7EB1" w:rsidRDefault="004E7EB1">
          <w:pPr>
            <w:pStyle w:val="Header"/>
            <w:jc w:val="center"/>
            <w:rPr>
              <w:rFonts w:ascii="Arial" w:hAnsi="Arial"/>
              <w:snapToGrid w:val="0"/>
            </w:rPr>
          </w:pPr>
        </w:p>
      </w:tc>
      <w:tc>
        <w:tcPr>
          <w:tcW w:w="3928" w:type="dxa"/>
        </w:tcPr>
        <w:p w:rsidR="004E7EB1" w:rsidRDefault="004E7EB1">
          <w:pPr>
            <w:pStyle w:val="Header"/>
            <w:jc w:val="right"/>
            <w:rPr>
              <w:rFonts w:ascii="Arial" w:hAnsi="Arial"/>
              <w:snapToGrid w:val="0"/>
            </w:rPr>
          </w:pPr>
        </w:p>
      </w:tc>
    </w:tr>
  </w:tbl>
  <w:p w:rsidR="004E7EB1" w:rsidRDefault="004E7EB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15B0893"/>
    <w:multiLevelType w:val="hybridMultilevel"/>
    <w:tmpl w:val="5DE466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1E815BC"/>
    <w:multiLevelType w:val="hybridMultilevel"/>
    <w:tmpl w:val="F998D0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7AA2708"/>
    <w:multiLevelType w:val="hybridMultilevel"/>
    <w:tmpl w:val="4DFE95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9EB36D5"/>
    <w:multiLevelType w:val="hybridMultilevel"/>
    <w:tmpl w:val="3A4CF98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BEC1AFB"/>
    <w:multiLevelType w:val="hybridMultilevel"/>
    <w:tmpl w:val="9EEA1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02F17D4"/>
    <w:multiLevelType w:val="hybridMultilevel"/>
    <w:tmpl w:val="CCBCE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1B55BD6"/>
    <w:multiLevelType w:val="hybridMultilevel"/>
    <w:tmpl w:val="D004A1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4443C5"/>
    <w:multiLevelType w:val="hybridMultilevel"/>
    <w:tmpl w:val="2402DF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9EC33C5"/>
    <w:multiLevelType w:val="hybridMultilevel"/>
    <w:tmpl w:val="6FA6C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8"/>
  </w:num>
  <w:num w:numId="3">
    <w:abstractNumId w:val="6"/>
  </w:num>
  <w:num w:numId="4">
    <w:abstractNumId w:val="16"/>
  </w:num>
  <w:num w:numId="5">
    <w:abstractNumId w:val="20"/>
  </w:num>
  <w:num w:numId="6">
    <w:abstractNumId w:val="4"/>
  </w:num>
  <w:num w:numId="7">
    <w:abstractNumId w:val="1"/>
  </w:num>
  <w:num w:numId="8">
    <w:abstractNumId w:val="14"/>
  </w:num>
  <w:num w:numId="9">
    <w:abstractNumId w:val="17"/>
  </w:num>
  <w:num w:numId="10">
    <w:abstractNumId w:val="5"/>
  </w:num>
  <w:num w:numId="11">
    <w:abstractNumId w:val="12"/>
  </w:num>
  <w:num w:numId="12">
    <w:abstractNumId w:val="0"/>
  </w:num>
  <w:num w:numId="13">
    <w:abstractNumId w:val="13"/>
  </w:num>
  <w:num w:numId="14">
    <w:abstractNumId w:val="15"/>
  </w:num>
  <w:num w:numId="15">
    <w:abstractNumId w:val="3"/>
  </w:num>
  <w:num w:numId="16">
    <w:abstractNumId w:val="9"/>
  </w:num>
  <w:num w:numId="17">
    <w:abstractNumId w:val="11"/>
  </w:num>
  <w:num w:numId="18">
    <w:abstractNumId w:val="7"/>
  </w:num>
  <w:num w:numId="19">
    <w:abstractNumId w:val="19"/>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7F08"/>
    <w:rsid w:val="00024279"/>
    <w:rsid w:val="00027266"/>
    <w:rsid w:val="000C3230"/>
    <w:rsid w:val="000E581F"/>
    <w:rsid w:val="0013201F"/>
    <w:rsid w:val="001413C5"/>
    <w:rsid w:val="001714E6"/>
    <w:rsid w:val="0017286A"/>
    <w:rsid w:val="00265C8E"/>
    <w:rsid w:val="002863C6"/>
    <w:rsid w:val="002B259A"/>
    <w:rsid w:val="002B42AD"/>
    <w:rsid w:val="002D0F95"/>
    <w:rsid w:val="002D7E7E"/>
    <w:rsid w:val="00307C85"/>
    <w:rsid w:val="00312060"/>
    <w:rsid w:val="00344326"/>
    <w:rsid w:val="003722CD"/>
    <w:rsid w:val="003A6B90"/>
    <w:rsid w:val="003A7F3D"/>
    <w:rsid w:val="003D0B70"/>
    <w:rsid w:val="003D0D03"/>
    <w:rsid w:val="003D5562"/>
    <w:rsid w:val="003F0369"/>
    <w:rsid w:val="00400993"/>
    <w:rsid w:val="00420EEC"/>
    <w:rsid w:val="00454C37"/>
    <w:rsid w:val="00462D30"/>
    <w:rsid w:val="004C21CA"/>
    <w:rsid w:val="004E03B7"/>
    <w:rsid w:val="004E7EB1"/>
    <w:rsid w:val="004F1596"/>
    <w:rsid w:val="00532333"/>
    <w:rsid w:val="00534F9D"/>
    <w:rsid w:val="005A17F8"/>
    <w:rsid w:val="005A28BC"/>
    <w:rsid w:val="005B19A2"/>
    <w:rsid w:val="0061677B"/>
    <w:rsid w:val="00626C24"/>
    <w:rsid w:val="006434AC"/>
    <w:rsid w:val="00655A80"/>
    <w:rsid w:val="00721FF2"/>
    <w:rsid w:val="00723208"/>
    <w:rsid w:val="007E6621"/>
    <w:rsid w:val="007F132C"/>
    <w:rsid w:val="00834138"/>
    <w:rsid w:val="00843DBA"/>
    <w:rsid w:val="00867048"/>
    <w:rsid w:val="008834E4"/>
    <w:rsid w:val="008C1908"/>
    <w:rsid w:val="0091327B"/>
    <w:rsid w:val="00927D88"/>
    <w:rsid w:val="009436E4"/>
    <w:rsid w:val="00954CC2"/>
    <w:rsid w:val="00985A98"/>
    <w:rsid w:val="009B7B88"/>
    <w:rsid w:val="009C6C32"/>
    <w:rsid w:val="009D0248"/>
    <w:rsid w:val="009E08C2"/>
    <w:rsid w:val="009E09B0"/>
    <w:rsid w:val="00A01D87"/>
    <w:rsid w:val="00A252E3"/>
    <w:rsid w:val="00A324A8"/>
    <w:rsid w:val="00A74375"/>
    <w:rsid w:val="00A85995"/>
    <w:rsid w:val="00A9176F"/>
    <w:rsid w:val="00AA7DAE"/>
    <w:rsid w:val="00B17D9C"/>
    <w:rsid w:val="00B27471"/>
    <w:rsid w:val="00B50404"/>
    <w:rsid w:val="00B713D2"/>
    <w:rsid w:val="00B778BA"/>
    <w:rsid w:val="00B835FC"/>
    <w:rsid w:val="00B84019"/>
    <w:rsid w:val="00B94BFE"/>
    <w:rsid w:val="00BE6E16"/>
    <w:rsid w:val="00C0550E"/>
    <w:rsid w:val="00C17C95"/>
    <w:rsid w:val="00C97897"/>
    <w:rsid w:val="00CA592C"/>
    <w:rsid w:val="00D1300B"/>
    <w:rsid w:val="00D44480"/>
    <w:rsid w:val="00D44EB1"/>
    <w:rsid w:val="00D604D6"/>
    <w:rsid w:val="00D75796"/>
    <w:rsid w:val="00DA095C"/>
    <w:rsid w:val="00DE3445"/>
    <w:rsid w:val="00DE72C7"/>
    <w:rsid w:val="00DF65E4"/>
    <w:rsid w:val="00E25868"/>
    <w:rsid w:val="00E83081"/>
    <w:rsid w:val="00E86FF6"/>
    <w:rsid w:val="00EE6E49"/>
    <w:rsid w:val="00F430A9"/>
    <w:rsid w:val="00F47BF5"/>
    <w:rsid w:val="00F968CC"/>
    <w:rsid w:val="00FA0CA8"/>
    <w:rsid w:val="00FA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E8308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8308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83081"/>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customStyle="1" w:styleId="Heading4Char">
    <w:name w:val="Heading 4 Char"/>
    <w:link w:val="Heading4"/>
    <w:semiHidden/>
    <w:rsid w:val="00E83081"/>
    <w:rPr>
      <w:rFonts w:ascii="Calibri" w:eastAsia="Times New Roman" w:hAnsi="Calibri" w:cs="Times New Roman"/>
      <w:b/>
      <w:bCs/>
      <w:sz w:val="28"/>
      <w:szCs w:val="28"/>
      <w:lang w:val="en-US" w:eastAsia="en-US"/>
    </w:rPr>
  </w:style>
  <w:style w:type="character" w:customStyle="1" w:styleId="Heading5Char">
    <w:name w:val="Heading 5 Char"/>
    <w:link w:val="Heading5"/>
    <w:semiHidden/>
    <w:rsid w:val="00E83081"/>
    <w:rPr>
      <w:rFonts w:ascii="Calibri" w:eastAsia="Times New Roman" w:hAnsi="Calibri" w:cs="Times New Roman"/>
      <w:b/>
      <w:bCs/>
      <w:i/>
      <w:iCs/>
      <w:sz w:val="26"/>
      <w:szCs w:val="26"/>
      <w:lang w:val="en-US" w:eastAsia="en-US"/>
    </w:rPr>
  </w:style>
  <w:style w:type="character" w:customStyle="1" w:styleId="Heading6Char">
    <w:name w:val="Heading 6 Char"/>
    <w:link w:val="Heading6"/>
    <w:semiHidden/>
    <w:rsid w:val="00E83081"/>
    <w:rPr>
      <w:rFonts w:ascii="Calibri" w:eastAsia="Times New Roman" w:hAnsi="Calibri" w:cs="Times New Roman"/>
      <w:b/>
      <w:bCs/>
      <w:sz w:val="22"/>
      <w:szCs w:val="22"/>
      <w:lang w:val="en-US" w:eastAsia="en-US"/>
    </w:rPr>
  </w:style>
  <w:style w:type="character" w:styleId="Hyperlink">
    <w:name w:val="Hyperlink"/>
    <w:rsid w:val="00655A80"/>
    <w:rPr>
      <w:color w:val="0000FF"/>
      <w:u w:val="single"/>
    </w:rPr>
  </w:style>
  <w:style w:type="paragraph" w:customStyle="1" w:styleId="Default">
    <w:name w:val="Default"/>
    <w:rsid w:val="00655A80"/>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55A80"/>
    <w:pPr>
      <w:spacing w:before="100" w:beforeAutospacing="1" w:after="100" w:afterAutospacing="1"/>
    </w:pPr>
    <w:rPr>
      <w:szCs w:val="24"/>
      <w:lang w:val="en-CA" w:eastAsia="en-CA"/>
    </w:rPr>
  </w:style>
  <w:style w:type="paragraph" w:styleId="BalloonText">
    <w:name w:val="Balloon Text"/>
    <w:basedOn w:val="Normal"/>
    <w:link w:val="BalloonTextChar"/>
    <w:rsid w:val="00985A98"/>
    <w:rPr>
      <w:rFonts w:ascii="Tahoma" w:hAnsi="Tahoma" w:cs="Tahoma"/>
      <w:sz w:val="16"/>
      <w:szCs w:val="16"/>
    </w:rPr>
  </w:style>
  <w:style w:type="character" w:customStyle="1" w:styleId="BalloonTextChar">
    <w:name w:val="Balloon Text Char"/>
    <w:link w:val="BalloonText"/>
    <w:rsid w:val="00985A9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E8308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8308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83081"/>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customStyle="1" w:styleId="Heading4Char">
    <w:name w:val="Heading 4 Char"/>
    <w:link w:val="Heading4"/>
    <w:semiHidden/>
    <w:rsid w:val="00E83081"/>
    <w:rPr>
      <w:rFonts w:ascii="Calibri" w:eastAsia="Times New Roman" w:hAnsi="Calibri" w:cs="Times New Roman"/>
      <w:b/>
      <w:bCs/>
      <w:sz w:val="28"/>
      <w:szCs w:val="28"/>
      <w:lang w:val="en-US" w:eastAsia="en-US"/>
    </w:rPr>
  </w:style>
  <w:style w:type="character" w:customStyle="1" w:styleId="Heading5Char">
    <w:name w:val="Heading 5 Char"/>
    <w:link w:val="Heading5"/>
    <w:semiHidden/>
    <w:rsid w:val="00E83081"/>
    <w:rPr>
      <w:rFonts w:ascii="Calibri" w:eastAsia="Times New Roman" w:hAnsi="Calibri" w:cs="Times New Roman"/>
      <w:b/>
      <w:bCs/>
      <w:i/>
      <w:iCs/>
      <w:sz w:val="26"/>
      <w:szCs w:val="26"/>
      <w:lang w:val="en-US" w:eastAsia="en-US"/>
    </w:rPr>
  </w:style>
  <w:style w:type="character" w:customStyle="1" w:styleId="Heading6Char">
    <w:name w:val="Heading 6 Char"/>
    <w:link w:val="Heading6"/>
    <w:semiHidden/>
    <w:rsid w:val="00E83081"/>
    <w:rPr>
      <w:rFonts w:ascii="Calibri" w:eastAsia="Times New Roman" w:hAnsi="Calibri" w:cs="Times New Roman"/>
      <w:b/>
      <w:bCs/>
      <w:sz w:val="22"/>
      <w:szCs w:val="22"/>
      <w:lang w:val="en-US" w:eastAsia="en-US"/>
    </w:rPr>
  </w:style>
  <w:style w:type="character" w:styleId="Hyperlink">
    <w:name w:val="Hyperlink"/>
    <w:rsid w:val="00655A80"/>
    <w:rPr>
      <w:color w:val="0000FF"/>
      <w:u w:val="single"/>
    </w:rPr>
  </w:style>
  <w:style w:type="paragraph" w:customStyle="1" w:styleId="Default">
    <w:name w:val="Default"/>
    <w:rsid w:val="00655A80"/>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55A80"/>
    <w:pPr>
      <w:spacing w:before="100" w:beforeAutospacing="1" w:after="100" w:afterAutospacing="1"/>
    </w:pPr>
    <w:rPr>
      <w:szCs w:val="24"/>
      <w:lang w:val="en-CA" w:eastAsia="en-CA"/>
    </w:rPr>
  </w:style>
  <w:style w:type="paragraph" w:styleId="BalloonText">
    <w:name w:val="Balloon Text"/>
    <w:basedOn w:val="Normal"/>
    <w:link w:val="BalloonTextChar"/>
    <w:rsid w:val="00985A98"/>
    <w:rPr>
      <w:rFonts w:ascii="Tahoma" w:hAnsi="Tahoma" w:cs="Tahoma"/>
      <w:sz w:val="16"/>
      <w:szCs w:val="16"/>
    </w:rPr>
  </w:style>
  <w:style w:type="character" w:customStyle="1" w:styleId="BalloonTextChar">
    <w:name w:val="Balloon Text Char"/>
    <w:link w:val="BalloonText"/>
    <w:rsid w:val="00985A9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71639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584E79-E36E-4ABC-87C3-B313FA0D8952}"/>
</file>

<file path=customXml/itemProps2.xml><?xml version="1.0" encoding="utf-8"?>
<ds:datastoreItem xmlns:ds="http://schemas.openxmlformats.org/officeDocument/2006/customXml" ds:itemID="{10EAFD5A-F312-4588-A572-04632089E7DB}"/>
</file>

<file path=customXml/itemProps3.xml><?xml version="1.0" encoding="utf-8"?>
<ds:datastoreItem xmlns:ds="http://schemas.openxmlformats.org/officeDocument/2006/customXml" ds:itemID="{82F85ED6-5858-4E41-8A26-0A3C6C1815D4}"/>
</file>

<file path=docProps/app.xml><?xml version="1.0" encoding="utf-8"?>
<Properties xmlns="http://schemas.openxmlformats.org/officeDocument/2006/extended-properties" xmlns:vt="http://schemas.openxmlformats.org/officeDocument/2006/docPropsVTypes">
  <Template>Normal.dotm</Template>
  <TotalTime>0</TotalTime>
  <Pages>5</Pages>
  <Words>785</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Routledge</dc:creator>
  <cp:lastModifiedBy>Janice MacKay</cp:lastModifiedBy>
  <cp:revision>2</cp:revision>
  <cp:lastPrinted>2012-09-09T15:56:00Z</cp:lastPrinted>
  <dcterms:created xsi:type="dcterms:W3CDTF">2015-07-24T18:36:00Z</dcterms:created>
  <dcterms:modified xsi:type="dcterms:W3CDTF">2015-07-24T18:36:00Z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7701000</vt:r8>
  </property>
</Properties>
</file>